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0" w:rsidRDefault="006C7820" w:rsidP="002833E5">
      <w:pPr>
        <w:widowControl w:val="0"/>
        <w:shd w:val="clear" w:color="auto" w:fill="FFFFFF"/>
        <w:autoSpaceDE w:val="0"/>
        <w:autoSpaceDN w:val="0"/>
        <w:adjustRightInd w:val="0"/>
        <w:ind w:right="-92" w:firstLine="5670"/>
        <w:jc w:val="center"/>
        <w:rPr>
          <w:b/>
          <w:bCs/>
          <w:sz w:val="32"/>
        </w:rPr>
      </w:pPr>
    </w:p>
    <w:p w:rsidR="00FA464C" w:rsidRDefault="00014685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25BF59" wp14:editId="322A92A6">
            <wp:simplePos x="0" y="0"/>
            <wp:positionH relativeFrom="column">
              <wp:posOffset>2192343</wp:posOffset>
            </wp:positionH>
            <wp:positionV relativeFrom="paragraph">
              <wp:posOffset>190500</wp:posOffset>
            </wp:positionV>
            <wp:extent cx="2073617" cy="2058802"/>
            <wp:effectExtent l="0" t="0" r="3175" b="0"/>
            <wp:wrapNone/>
            <wp:docPr id="1" name="Рисунок 1" descr="C:\Users\n.havka\Pictures\Logo_NOSTROY_fix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havka\Pictures\Logo_NOSTROY_fix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17" cy="205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64C" w:rsidRDefault="00FA464C" w:rsidP="00FA464C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FA464C" w:rsidRPr="00195774" w:rsidRDefault="005F233E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ТИПОВОЙ </w:t>
      </w:r>
      <w:r w:rsidR="00FA464C" w:rsidRPr="00195774">
        <w:rPr>
          <w:b/>
          <w:bCs/>
          <w:sz w:val="32"/>
        </w:rPr>
        <w:t>УСТАВ</w:t>
      </w:r>
    </w:p>
    <w:p w:rsidR="00FA464C" w:rsidRPr="005F233E" w:rsidRDefault="005F233E" w:rsidP="001D3F3A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28"/>
          <w:szCs w:val="28"/>
        </w:rPr>
      </w:pPr>
      <w:r w:rsidRPr="005F233E">
        <w:rPr>
          <w:b/>
          <w:bCs/>
          <w:sz w:val="28"/>
          <w:szCs w:val="28"/>
        </w:rPr>
        <w:t xml:space="preserve">Ассоциации Саморегулируемой организации </w:t>
      </w:r>
    </w:p>
    <w:p w:rsidR="005F233E" w:rsidRPr="00AB0C1C" w:rsidRDefault="005F233E" w:rsidP="005F233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A464C" w:rsidRPr="00AB0C1C" w:rsidRDefault="00FA464C" w:rsidP="005F2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014685" w:rsidRDefault="00014685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</w:p>
    <w:p w:rsidR="00014685" w:rsidRDefault="00014685" w:rsidP="000146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  <w:bCs/>
        </w:rPr>
      </w:pPr>
    </w:p>
    <w:p w:rsidR="00014685" w:rsidRDefault="00014685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</w:p>
    <w:p w:rsidR="00014685" w:rsidRDefault="00014685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</w:p>
    <w:p w:rsidR="009A72E0" w:rsidRDefault="00014685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  <w:r>
        <w:rPr>
          <w:b/>
          <w:bCs/>
        </w:rPr>
        <w:t>Москва,</w:t>
      </w:r>
      <w:r w:rsidRPr="001C7526">
        <w:rPr>
          <w:b/>
          <w:bCs/>
        </w:rPr>
        <w:t xml:space="preserve"> 2016</w:t>
      </w:r>
      <w:r w:rsidR="00FA464C" w:rsidRPr="00AB0C1C">
        <w:rPr>
          <w:b/>
          <w:bCs/>
        </w:rPr>
        <w:br w:type="page"/>
      </w:r>
    </w:p>
    <w:p w:rsidR="003351A3" w:rsidRDefault="003351A3" w:rsidP="003351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91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Содержание:</w:t>
      </w:r>
    </w:p>
    <w:p w:rsidR="003351A3" w:rsidRDefault="003351A3" w:rsidP="003351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91" w:firstLine="708"/>
        <w:rPr>
          <w:b/>
          <w:bCs/>
          <w:sz w:val="28"/>
          <w:szCs w:val="28"/>
        </w:rPr>
      </w:pPr>
    </w:p>
    <w:p w:rsidR="003351A3" w:rsidRDefault="003351A3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  <w:r w:rsidR="0051056B"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5A5D5F">
        <w:rPr>
          <w:bCs/>
          <w:sz w:val="28"/>
          <w:szCs w:val="28"/>
        </w:rPr>
        <w:t xml:space="preserve">  </w:t>
      </w:r>
      <w:r w:rsidR="0051056B">
        <w:rPr>
          <w:bCs/>
          <w:sz w:val="28"/>
          <w:szCs w:val="28"/>
        </w:rPr>
        <w:t>3</w:t>
      </w:r>
    </w:p>
    <w:p w:rsidR="003351A3" w:rsidRDefault="003351A3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предмет деятельности Ассоциации</w:t>
      </w:r>
      <w:r w:rsidR="0051056B">
        <w:rPr>
          <w:bCs/>
          <w:sz w:val="28"/>
          <w:szCs w:val="28"/>
        </w:rPr>
        <w:t xml:space="preserve">                                                    </w:t>
      </w:r>
      <w:r w:rsidR="005A5D5F">
        <w:rPr>
          <w:bCs/>
          <w:sz w:val="28"/>
          <w:szCs w:val="28"/>
        </w:rPr>
        <w:t xml:space="preserve">  </w:t>
      </w:r>
      <w:r w:rsidR="0051056B">
        <w:rPr>
          <w:bCs/>
          <w:sz w:val="28"/>
          <w:szCs w:val="28"/>
        </w:rPr>
        <w:t xml:space="preserve"> 4</w:t>
      </w:r>
    </w:p>
    <w:p w:rsidR="003351A3" w:rsidRDefault="003351A3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Членство в Ассоциации</w:t>
      </w:r>
      <w:r w:rsidR="0051056B">
        <w:rPr>
          <w:bCs/>
          <w:sz w:val="28"/>
          <w:szCs w:val="28"/>
        </w:rPr>
        <w:t xml:space="preserve">                                                                                     </w:t>
      </w:r>
      <w:r w:rsidR="005A5D5F">
        <w:rPr>
          <w:bCs/>
          <w:sz w:val="28"/>
          <w:szCs w:val="28"/>
        </w:rPr>
        <w:t xml:space="preserve">  </w:t>
      </w:r>
      <w:r w:rsidR="00225A4C">
        <w:rPr>
          <w:bCs/>
          <w:sz w:val="28"/>
          <w:szCs w:val="28"/>
          <w:lang w:val="en-US"/>
        </w:rPr>
        <w:t>8</w:t>
      </w:r>
    </w:p>
    <w:p w:rsidR="003351A3" w:rsidRDefault="003351A3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и порядок приема в члены Ассоциации</w:t>
      </w:r>
      <w:r w:rsidR="0051056B">
        <w:rPr>
          <w:bCs/>
          <w:sz w:val="28"/>
          <w:szCs w:val="28"/>
        </w:rPr>
        <w:t xml:space="preserve">                                      </w:t>
      </w:r>
      <w:r w:rsidR="00BF3F19">
        <w:rPr>
          <w:bCs/>
          <w:sz w:val="28"/>
          <w:szCs w:val="28"/>
        </w:rPr>
        <w:t xml:space="preserve"> </w:t>
      </w:r>
      <w:r w:rsidR="0051056B">
        <w:rPr>
          <w:bCs/>
          <w:sz w:val="28"/>
          <w:szCs w:val="28"/>
        </w:rPr>
        <w:t xml:space="preserve">    </w:t>
      </w:r>
      <w:r w:rsidR="005A5D5F">
        <w:rPr>
          <w:bCs/>
          <w:sz w:val="28"/>
          <w:szCs w:val="28"/>
        </w:rPr>
        <w:t xml:space="preserve"> </w:t>
      </w:r>
      <w:r w:rsidR="0051056B">
        <w:rPr>
          <w:bCs/>
          <w:sz w:val="28"/>
          <w:szCs w:val="28"/>
        </w:rPr>
        <w:t xml:space="preserve"> </w:t>
      </w:r>
      <w:r w:rsidR="00BF3F19">
        <w:rPr>
          <w:bCs/>
          <w:sz w:val="28"/>
          <w:szCs w:val="28"/>
        </w:rPr>
        <w:t>8</w:t>
      </w:r>
    </w:p>
    <w:p w:rsidR="003351A3" w:rsidRDefault="003351A3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и порядок прекращения членства в Ассоциации</w:t>
      </w:r>
      <w:r w:rsidR="0051056B">
        <w:rPr>
          <w:bCs/>
          <w:sz w:val="28"/>
          <w:szCs w:val="28"/>
        </w:rPr>
        <w:t xml:space="preserve">                      </w:t>
      </w:r>
      <w:r w:rsidR="00BF3F19">
        <w:rPr>
          <w:bCs/>
          <w:sz w:val="28"/>
          <w:szCs w:val="28"/>
        </w:rPr>
        <w:t xml:space="preserve">      </w:t>
      </w:r>
      <w:r w:rsidR="005A5D5F">
        <w:rPr>
          <w:bCs/>
          <w:sz w:val="28"/>
          <w:szCs w:val="28"/>
        </w:rPr>
        <w:t xml:space="preserve"> </w:t>
      </w:r>
      <w:r w:rsidR="00BF3F19">
        <w:rPr>
          <w:bCs/>
          <w:sz w:val="28"/>
          <w:szCs w:val="28"/>
        </w:rPr>
        <w:t xml:space="preserve"> 9</w:t>
      </w:r>
      <w:r w:rsidR="0051056B">
        <w:rPr>
          <w:bCs/>
          <w:sz w:val="28"/>
          <w:szCs w:val="28"/>
        </w:rPr>
        <w:t xml:space="preserve">       </w:t>
      </w:r>
    </w:p>
    <w:p w:rsidR="003351A3" w:rsidRDefault="003351A3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Права и обязанности члена Ассоциации</w:t>
      </w:r>
      <w:r w:rsidR="00BF3F19">
        <w:rPr>
          <w:bCs/>
          <w:sz w:val="28"/>
          <w:szCs w:val="28"/>
        </w:rPr>
        <w:t xml:space="preserve">                                                        </w:t>
      </w:r>
      <w:r w:rsidR="005A5D5F">
        <w:rPr>
          <w:bCs/>
          <w:sz w:val="28"/>
          <w:szCs w:val="28"/>
        </w:rPr>
        <w:t xml:space="preserve">  </w:t>
      </w:r>
      <w:r w:rsidR="00BF3F19">
        <w:rPr>
          <w:bCs/>
          <w:sz w:val="28"/>
          <w:szCs w:val="28"/>
        </w:rPr>
        <w:t>10</w:t>
      </w:r>
    </w:p>
    <w:p w:rsidR="003351A3" w:rsidRDefault="00BF3F19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Органы </w:t>
      </w:r>
      <w:r w:rsidR="003351A3">
        <w:rPr>
          <w:bCs/>
          <w:sz w:val="28"/>
          <w:szCs w:val="28"/>
        </w:rPr>
        <w:t>Ассоциации</w:t>
      </w: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5A5D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11 </w:t>
      </w:r>
    </w:p>
    <w:p w:rsidR="003351A3" w:rsidRDefault="00BF3F19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собрание членов</w:t>
      </w:r>
      <w:r w:rsidR="003351A3">
        <w:rPr>
          <w:bCs/>
          <w:sz w:val="28"/>
          <w:szCs w:val="28"/>
        </w:rPr>
        <w:t xml:space="preserve"> Ассоциации</w:t>
      </w:r>
      <w:r>
        <w:rPr>
          <w:bCs/>
          <w:sz w:val="28"/>
          <w:szCs w:val="28"/>
        </w:rPr>
        <w:t xml:space="preserve">                              </w:t>
      </w:r>
      <w:r w:rsidR="00910281">
        <w:rPr>
          <w:bCs/>
          <w:sz w:val="28"/>
          <w:szCs w:val="28"/>
        </w:rPr>
        <w:t xml:space="preserve">                               </w:t>
      </w:r>
      <w:r w:rsidR="005A5D5F">
        <w:rPr>
          <w:bCs/>
          <w:sz w:val="28"/>
          <w:szCs w:val="28"/>
        </w:rPr>
        <w:t xml:space="preserve"> </w:t>
      </w:r>
      <w:r w:rsidR="00910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5A5D5F">
        <w:rPr>
          <w:bCs/>
          <w:sz w:val="28"/>
          <w:szCs w:val="28"/>
        </w:rPr>
        <w:t>2</w:t>
      </w:r>
    </w:p>
    <w:p w:rsidR="00BF3F19" w:rsidRDefault="00BF3F19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Постоянно действующий орган управления Ассоциации                            </w:t>
      </w:r>
      <w:r w:rsidR="005A5D5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14  </w:t>
      </w:r>
    </w:p>
    <w:p w:rsidR="00BF3F19" w:rsidRDefault="00BF3F19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Исполнительный орган Ассоциации                                </w:t>
      </w:r>
      <w:r w:rsidR="00910281">
        <w:rPr>
          <w:bCs/>
          <w:sz w:val="28"/>
          <w:szCs w:val="28"/>
        </w:rPr>
        <w:t xml:space="preserve">                              </w:t>
      </w:r>
      <w:r w:rsidR="005A5D5F">
        <w:rPr>
          <w:bCs/>
          <w:sz w:val="28"/>
          <w:szCs w:val="28"/>
        </w:rPr>
        <w:t xml:space="preserve"> </w:t>
      </w:r>
      <w:r w:rsidR="00910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</w:t>
      </w:r>
    </w:p>
    <w:p w:rsidR="00BF3F19" w:rsidRDefault="00BF3F19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Источники формирования имущества Ассоциации         </w:t>
      </w:r>
      <w:r w:rsidR="00910281">
        <w:rPr>
          <w:bCs/>
          <w:sz w:val="28"/>
          <w:szCs w:val="28"/>
        </w:rPr>
        <w:t xml:space="preserve">                             </w:t>
      </w:r>
      <w:r w:rsidR="005A5D5F">
        <w:rPr>
          <w:bCs/>
          <w:sz w:val="28"/>
          <w:szCs w:val="28"/>
        </w:rPr>
        <w:t xml:space="preserve"> </w:t>
      </w:r>
      <w:r w:rsidR="00225A4C">
        <w:rPr>
          <w:bCs/>
          <w:sz w:val="28"/>
          <w:szCs w:val="28"/>
          <w:lang w:val="en-US"/>
        </w:rPr>
        <w:t>1</w:t>
      </w:r>
      <w:r w:rsidR="005A5D5F">
        <w:rPr>
          <w:bCs/>
          <w:sz w:val="28"/>
          <w:szCs w:val="28"/>
        </w:rPr>
        <w:t>6</w:t>
      </w:r>
    </w:p>
    <w:p w:rsidR="003351A3" w:rsidRDefault="003351A3" w:rsidP="00910281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-91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Способы обеспечения имущественной ответственности </w:t>
      </w:r>
      <w:r w:rsidR="00910281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членов Ассоциации</w:t>
      </w:r>
      <w:r w:rsidR="00910281">
        <w:rPr>
          <w:bCs/>
          <w:sz w:val="28"/>
          <w:szCs w:val="28"/>
        </w:rPr>
        <w:t xml:space="preserve">                                                          </w:t>
      </w:r>
      <w:r w:rsidR="00225A4C">
        <w:rPr>
          <w:bCs/>
          <w:sz w:val="28"/>
          <w:szCs w:val="28"/>
        </w:rPr>
        <w:t xml:space="preserve">                               </w:t>
      </w:r>
      <w:r w:rsidR="00910281">
        <w:rPr>
          <w:bCs/>
          <w:sz w:val="28"/>
          <w:szCs w:val="28"/>
        </w:rPr>
        <w:t xml:space="preserve"> </w:t>
      </w:r>
      <w:r w:rsidR="005A5D5F">
        <w:rPr>
          <w:bCs/>
          <w:sz w:val="28"/>
          <w:szCs w:val="28"/>
        </w:rPr>
        <w:t xml:space="preserve">  </w:t>
      </w:r>
      <w:r w:rsidR="00910281">
        <w:rPr>
          <w:bCs/>
          <w:sz w:val="28"/>
          <w:szCs w:val="28"/>
        </w:rPr>
        <w:t>1</w:t>
      </w:r>
      <w:r w:rsidR="005A5D5F">
        <w:rPr>
          <w:bCs/>
          <w:sz w:val="28"/>
          <w:szCs w:val="28"/>
        </w:rPr>
        <w:t>7</w:t>
      </w:r>
    </w:p>
    <w:p w:rsidR="008C282D" w:rsidRDefault="008C282D" w:rsidP="00910281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-91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Заинтересованные лица. Конфликт интересов</w:t>
      </w:r>
      <w:r w:rsidR="003A03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</w:t>
      </w:r>
      <w:r w:rsidR="005A5D5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18</w:t>
      </w:r>
    </w:p>
    <w:p w:rsidR="008E55E9" w:rsidRDefault="008E55E9" w:rsidP="00910281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-91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деятельностью Ассоциации                                                      </w:t>
      </w:r>
      <w:r w:rsidR="005A5D5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18</w:t>
      </w:r>
    </w:p>
    <w:p w:rsidR="00733A04" w:rsidRDefault="00733A04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 w:rsidRPr="00733A04">
        <w:rPr>
          <w:bCs/>
          <w:sz w:val="28"/>
          <w:szCs w:val="28"/>
        </w:rPr>
        <w:t>Порядок внесения изменений в Устав Ассоциации</w:t>
      </w:r>
      <w:r>
        <w:rPr>
          <w:bCs/>
          <w:sz w:val="28"/>
          <w:szCs w:val="28"/>
        </w:rPr>
        <w:t xml:space="preserve">                                     </w:t>
      </w:r>
      <w:r w:rsidR="005A5D5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19</w:t>
      </w:r>
    </w:p>
    <w:p w:rsidR="003351A3" w:rsidRDefault="00225A4C" w:rsidP="003351A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Реорганизация и ликвидация Ассоциации</w:t>
      </w:r>
      <w:r>
        <w:rPr>
          <w:bCs/>
          <w:sz w:val="28"/>
          <w:szCs w:val="28"/>
          <w:lang w:val="en-US"/>
        </w:rPr>
        <w:t xml:space="preserve">               </w:t>
      </w:r>
      <w:r w:rsidR="00910281">
        <w:rPr>
          <w:bCs/>
          <w:sz w:val="28"/>
          <w:szCs w:val="28"/>
        </w:rPr>
        <w:t xml:space="preserve">                                     </w:t>
      </w:r>
      <w:r w:rsidR="005A5D5F">
        <w:rPr>
          <w:bCs/>
          <w:sz w:val="28"/>
          <w:szCs w:val="28"/>
        </w:rPr>
        <w:t xml:space="preserve">  </w:t>
      </w:r>
      <w:r w:rsidR="00910281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  <w:lang w:val="en-US"/>
        </w:rPr>
        <w:t>9</w:t>
      </w:r>
    </w:p>
    <w:p w:rsidR="003351A3" w:rsidRDefault="003351A3" w:rsidP="003351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91"/>
        <w:jc w:val="center"/>
        <w:rPr>
          <w:b/>
          <w:bCs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FA464C" w:rsidRPr="007736C1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  <w:r w:rsidRPr="007736C1">
        <w:rPr>
          <w:rStyle w:val="ad"/>
        </w:rPr>
        <w:lastRenderedPageBreak/>
        <w:t>1. ОБЩИЕ ПОЛОЖЕНИЯ</w:t>
      </w:r>
    </w:p>
    <w:p w:rsidR="00FA464C" w:rsidRPr="007736C1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</w:p>
    <w:p w:rsidR="008E6066" w:rsidRDefault="00FA464C" w:rsidP="00FA464C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 w:rsidRPr="004B641F">
        <w:t xml:space="preserve">Ассоциация </w:t>
      </w:r>
      <w:r w:rsidR="005F233E" w:rsidRPr="004B641F">
        <w:t>Саморегулируемая организация</w:t>
      </w:r>
      <w:r w:rsidR="00432AD0">
        <w:t xml:space="preserve"> </w:t>
      </w:r>
      <w:r w:rsidR="00432AD0">
        <w:rPr>
          <w:bCs/>
        </w:rPr>
        <w:t>[</w:t>
      </w:r>
      <w:r w:rsidR="00432AD0" w:rsidRPr="008E55E9">
        <w:rPr>
          <w:i/>
        </w:rPr>
        <w:t>объединение работодателей</w:t>
      </w:r>
      <w:r w:rsidR="00432AD0">
        <w:rPr>
          <w:bCs/>
        </w:rPr>
        <w:t>]</w:t>
      </w:r>
      <w:r w:rsidR="00A05793" w:rsidRPr="004B641F">
        <w:t xml:space="preserve"> (далее по тексту – Ассоциация)</w:t>
      </w:r>
      <w:r w:rsidR="005F233E" w:rsidRPr="004B641F">
        <w:t xml:space="preserve"> </w:t>
      </w:r>
      <w:r w:rsidRPr="004B641F">
        <w:t xml:space="preserve">является </w:t>
      </w:r>
      <w:r w:rsidR="003351A3">
        <w:t>саморегулируемой организацией</w:t>
      </w:r>
      <w:r w:rsidR="001D038F">
        <w:t>,</w:t>
      </w:r>
      <w:r w:rsidR="003351A3">
        <w:t xml:space="preserve"> </w:t>
      </w:r>
      <w:r w:rsidRPr="004B641F">
        <w:t>основанн</w:t>
      </w:r>
      <w:r w:rsidR="00B00821" w:rsidRPr="004B641F">
        <w:t>ой</w:t>
      </w:r>
      <w:r w:rsidRPr="004B641F">
        <w:t xml:space="preserve"> на членстве </w:t>
      </w:r>
      <w:r w:rsidR="0051056B" w:rsidRPr="004B641F">
        <w:t>юридических лиц</w:t>
      </w:r>
      <w:r w:rsidR="00627A2A">
        <w:t>, в том числе иностранных,</w:t>
      </w:r>
      <w:r w:rsidR="0051056B" w:rsidRPr="004B641F">
        <w:t xml:space="preserve"> </w:t>
      </w:r>
      <w:r w:rsidRPr="004B641F">
        <w:t>и</w:t>
      </w:r>
      <w:r w:rsidR="0051056B">
        <w:t>ндивидуальных предпринимателей</w:t>
      </w:r>
      <w:r w:rsidRPr="004B641F">
        <w:t>, осуществляющих строительство, реконструкцию, капитальный ремонт объектов капитального строительства</w:t>
      </w:r>
      <w:r w:rsidR="003351A3">
        <w:t xml:space="preserve"> (далее по тексту – строительство)</w:t>
      </w:r>
      <w:r w:rsidRPr="004B641F">
        <w:t>,</w:t>
      </w:r>
      <w:r w:rsidR="00910281">
        <w:t xml:space="preserve"> а также юридических </w:t>
      </w:r>
      <w:r w:rsidR="00910281" w:rsidRPr="00F866E8">
        <w:t>лиц</w:t>
      </w:r>
      <w:r w:rsidR="00926823" w:rsidRPr="00F866E8">
        <w:t>, которые уполномочены застройщиком и от имени застройщика заключают договоры о строительстве, реконструкции, капитальном ремонте объектов капитального строительства, подготавливают задания 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 также - функции технического заказчика)</w:t>
      </w:r>
      <w:r w:rsidR="00910281" w:rsidRPr="00F866E8">
        <w:t>,</w:t>
      </w:r>
      <w:r w:rsidRPr="00F866E8">
        <w:t xml:space="preserve"> </w:t>
      </w:r>
      <w:r w:rsidRPr="004B641F">
        <w:t>созданной для содействия ее членам в осуществлении деятельности, направленной на достижение целей, пре</w:t>
      </w:r>
      <w:r w:rsidR="008E6066" w:rsidRPr="004B641F">
        <w:t>дусмотренных настоящим Уставом</w:t>
      </w:r>
      <w:r w:rsidR="00432AD0">
        <w:t xml:space="preserve"> </w:t>
      </w:r>
      <w:r w:rsidR="00432AD0">
        <w:rPr>
          <w:bCs/>
        </w:rPr>
        <w:t>[</w:t>
      </w:r>
      <w:r w:rsidR="00432AD0">
        <w:t xml:space="preserve">, </w:t>
      </w:r>
      <w:r w:rsidR="00432AD0">
        <w:rPr>
          <w:i/>
        </w:rPr>
        <w:t xml:space="preserve">а также защиты прав и законных </w:t>
      </w:r>
      <w:r w:rsidR="001D038F">
        <w:rPr>
          <w:i/>
        </w:rPr>
        <w:t xml:space="preserve">интересов </w:t>
      </w:r>
      <w:r w:rsidR="00432AD0">
        <w:rPr>
          <w:i/>
        </w:rPr>
        <w:t>строительных организаций, являющихся членами Ассоциации, в сфере социально-трудовых отношений и связанных с ними экономических отношений, профессионального образования, охраны работников на производстве, содействия занятости населения, социального страхования и иной направленной на решение социальных проблем и развитие гражданского общества деятельности</w:t>
      </w:r>
      <w:r w:rsidR="00432AD0">
        <w:rPr>
          <w:bCs/>
        </w:rPr>
        <w:t>]</w:t>
      </w:r>
      <w:r w:rsidR="00432AD0">
        <w:rPr>
          <w:rStyle w:val="af7"/>
          <w:bCs/>
        </w:rPr>
        <w:footnoteReference w:id="1"/>
      </w:r>
      <w:r w:rsidR="008E6066" w:rsidRPr="004B641F">
        <w:t>.</w:t>
      </w:r>
    </w:p>
    <w:p w:rsidR="00FA464C" w:rsidRDefault="00A05793" w:rsidP="00FA464C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 w:rsidRPr="004B641F">
        <w:t>Организация создана в</w:t>
      </w:r>
      <w:r w:rsidR="0051056B">
        <w:t xml:space="preserve"> организационно-правовой форме А</w:t>
      </w:r>
      <w:r w:rsidRPr="004B641F">
        <w:t>ссоциации</w:t>
      </w:r>
      <w:r w:rsidR="003351A3">
        <w:t xml:space="preserve"> </w:t>
      </w:r>
      <w:r w:rsidR="003351A3">
        <w:rPr>
          <w:bCs/>
        </w:rPr>
        <w:t>[</w:t>
      </w:r>
      <w:r w:rsidR="003351A3" w:rsidRPr="003351A3">
        <w:rPr>
          <w:bCs/>
          <w:i/>
        </w:rPr>
        <w:t>Союза</w:t>
      </w:r>
      <w:r w:rsidR="003351A3">
        <w:rPr>
          <w:bCs/>
        </w:rPr>
        <w:t>]</w:t>
      </w:r>
      <w:r w:rsidRPr="004B641F">
        <w:t>.</w:t>
      </w:r>
    </w:p>
    <w:p w:rsidR="008F6A55" w:rsidRDefault="00B00AB3" w:rsidP="008F6A55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>
        <w:t>Полное наименование</w:t>
      </w:r>
      <w:r w:rsidRPr="002804E6">
        <w:t xml:space="preserve"> Ассоциации</w:t>
      </w:r>
      <w:r w:rsidR="008F6A55">
        <w:t>:</w:t>
      </w:r>
    </w:p>
    <w:p w:rsidR="00B00AB3" w:rsidRDefault="008F6A55" w:rsidP="008F6A55">
      <w:pPr>
        <w:shd w:val="clear" w:color="auto" w:fill="FFFFFF"/>
        <w:tabs>
          <w:tab w:val="num" w:pos="1418"/>
        </w:tabs>
        <w:spacing w:line="276" w:lineRule="auto"/>
        <w:ind w:left="708"/>
      </w:pPr>
      <w:r>
        <w:t>на русском языке – ______________________________________</w:t>
      </w:r>
      <w:proofErr w:type="gramStart"/>
      <w:r>
        <w:t xml:space="preserve">_ </w:t>
      </w:r>
      <w:r w:rsidR="00B00AB3" w:rsidRPr="002804E6">
        <w:t xml:space="preserve"> </w:t>
      </w:r>
      <w:r>
        <w:t>,</w:t>
      </w:r>
      <w:proofErr w:type="gramEnd"/>
      <w:r>
        <w:br/>
      </w:r>
      <w:r w:rsidRPr="002804E6">
        <w:t xml:space="preserve">на </w:t>
      </w:r>
      <w:r>
        <w:t xml:space="preserve"> английском </w:t>
      </w:r>
      <w:r w:rsidRPr="002804E6">
        <w:t>языке</w:t>
      </w:r>
      <w:r w:rsidR="00B00AB3">
        <w:t xml:space="preserve"> </w:t>
      </w:r>
      <w:r>
        <w:t xml:space="preserve"> – ______________________________________</w:t>
      </w:r>
      <w:r w:rsidR="00B00AB3">
        <w:t xml:space="preserve">_ </w:t>
      </w:r>
      <w:r w:rsidR="00B00AB3" w:rsidRPr="002804E6">
        <w:t>.</w:t>
      </w:r>
    </w:p>
    <w:p w:rsidR="008F6A55" w:rsidRDefault="008F6A55" w:rsidP="00B00AB3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>
        <w:t>Сокращенное</w:t>
      </w:r>
      <w:r w:rsidR="00B00AB3">
        <w:t xml:space="preserve"> наименование Ассоциации</w:t>
      </w:r>
      <w:r>
        <w:t>:</w:t>
      </w:r>
    </w:p>
    <w:p w:rsidR="008F6A55" w:rsidRDefault="008F6A55" w:rsidP="008F6A55">
      <w:pPr>
        <w:shd w:val="clear" w:color="auto" w:fill="FFFFFF"/>
        <w:tabs>
          <w:tab w:val="num" w:pos="709"/>
        </w:tabs>
        <w:spacing w:line="276" w:lineRule="auto"/>
        <w:ind w:left="708"/>
      </w:pPr>
      <w:r>
        <w:tab/>
        <w:t>на русском языке – _______________________________________,</w:t>
      </w:r>
      <w:r w:rsidRPr="002804E6">
        <w:t xml:space="preserve"> </w:t>
      </w:r>
      <w:r>
        <w:br/>
      </w:r>
      <w:proofErr w:type="gramStart"/>
      <w:r w:rsidRPr="002804E6">
        <w:t xml:space="preserve">на </w:t>
      </w:r>
      <w:r>
        <w:t xml:space="preserve"> английском</w:t>
      </w:r>
      <w:proofErr w:type="gramEnd"/>
      <w:r>
        <w:t xml:space="preserve"> </w:t>
      </w:r>
      <w:r w:rsidRPr="002804E6">
        <w:t>языке</w:t>
      </w:r>
      <w:r>
        <w:t xml:space="preserve">  – _______________________________________ </w:t>
      </w:r>
      <w:r w:rsidRPr="002804E6">
        <w:t>.</w:t>
      </w:r>
    </w:p>
    <w:p w:rsidR="00B00AB3" w:rsidRPr="00B00AB3" w:rsidRDefault="00B00AB3" w:rsidP="00B00AB3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 w:rsidRPr="002804E6">
        <w:t>Место нахождения</w:t>
      </w:r>
      <w:r>
        <w:t xml:space="preserve"> Ассоциации:</w:t>
      </w:r>
      <w:r w:rsidRPr="002804E6">
        <w:rPr>
          <w:b/>
          <w:bCs/>
        </w:rPr>
        <w:t xml:space="preserve"> </w:t>
      </w:r>
      <w:r w:rsidR="008F6A55">
        <w:rPr>
          <w:bCs/>
        </w:rPr>
        <w:t>Российская Федерация, ____________________</w:t>
      </w:r>
      <w:r w:rsidR="00293D69">
        <w:rPr>
          <w:bCs/>
        </w:rPr>
        <w:t>__</w:t>
      </w:r>
      <w:r>
        <w:rPr>
          <w:bCs/>
        </w:rPr>
        <w:t>.</w:t>
      </w:r>
    </w:p>
    <w:p w:rsidR="00FA464C" w:rsidRPr="004B641F" w:rsidRDefault="003351A3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2804E6">
        <w:t xml:space="preserve">Ассоциация осуществляет свою деятельность в соответствии с Конституцией Российской Федерации, Гражданским кодексом Российской Федерации, </w:t>
      </w:r>
      <w:r w:rsidR="00DE4D7C" w:rsidRPr="00DE4D7C">
        <w:t>Градостроительным кодексом Российской Федерации</w:t>
      </w:r>
      <w:r w:rsidR="00DE4D7C">
        <w:t>,</w:t>
      </w:r>
      <w:r w:rsidR="00DE4D7C" w:rsidRPr="00DE4D7C">
        <w:t xml:space="preserve"> </w:t>
      </w:r>
      <w:r w:rsidR="00DF4250">
        <w:t>Федеральным законом</w:t>
      </w:r>
      <w:r w:rsidR="00DF4250" w:rsidRPr="00DF4250">
        <w:t xml:space="preserve"> </w:t>
      </w:r>
      <w:r w:rsidR="00DE4D7C" w:rsidRPr="00DE4D7C">
        <w:t xml:space="preserve">от 01.12.2007 </w:t>
      </w:r>
      <w:r w:rsidR="00DF4250" w:rsidRPr="00DF4250">
        <w:t>№ 315-ФЗ «О саморегулируемых организациях»</w:t>
      </w:r>
      <w:r>
        <w:t xml:space="preserve">, </w:t>
      </w:r>
      <w:r w:rsidRPr="002804E6">
        <w:t>Ф</w:t>
      </w:r>
      <w:r>
        <w:t xml:space="preserve">едеральным законом </w:t>
      </w:r>
      <w:r w:rsidR="00DE4D7C">
        <w:t xml:space="preserve">от 12.01.1996 </w:t>
      </w:r>
      <w:r w:rsidRPr="002804E6">
        <w:t xml:space="preserve">№ </w:t>
      </w:r>
      <w:r>
        <w:t>7-ФЗ</w:t>
      </w:r>
      <w:r w:rsidR="00DF4250">
        <w:t xml:space="preserve"> «О</w:t>
      </w:r>
      <w:r w:rsidR="00736119">
        <w:t> </w:t>
      </w:r>
      <w:r w:rsidR="00DF4250">
        <w:t>некоммерческих организациях»</w:t>
      </w:r>
      <w:r>
        <w:t>,</w:t>
      </w:r>
      <w:r w:rsidRPr="002804E6">
        <w:t xml:space="preserve"> </w:t>
      </w:r>
      <w:r w:rsidR="00FA464C" w:rsidRPr="004B641F">
        <w:t>иными нормативными правовыми актами и настоящим Уставом.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Ассоциация приобретает права юридического лица с момента </w:t>
      </w:r>
      <w:r w:rsidR="00DF4250">
        <w:t>е</w:t>
      </w:r>
      <w:r w:rsidR="00DE4D7C">
        <w:t>ё</w:t>
      </w:r>
      <w:r w:rsidRPr="004B641F">
        <w:t xml:space="preserve"> государственной регистрации.</w:t>
      </w:r>
    </w:p>
    <w:p w:rsidR="002046E1" w:rsidRDefault="002046E1" w:rsidP="00EE3BED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приобретает права</w:t>
      </w:r>
      <w:r>
        <w:t xml:space="preserve"> </w:t>
      </w:r>
      <w:r w:rsidRPr="002046E1">
        <w:t>саморегулируемой организации, основанной на членстве лиц, осуществляющих строительство, после внесения сведений об Ассоциации в государственный реестр саморегулируемых организаций.</w:t>
      </w:r>
    </w:p>
    <w:p w:rsidR="00FA464C" w:rsidRPr="004B641F" w:rsidRDefault="00EE3BED" w:rsidP="00EE3BED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с</w:t>
      </w:r>
      <w:r w:rsidR="00E72D2A" w:rsidRPr="004B641F">
        <w:t xml:space="preserve">о дня внесения </w:t>
      </w:r>
      <w:r w:rsidR="007E50A9">
        <w:t xml:space="preserve">сведений </w:t>
      </w:r>
      <w:r w:rsidR="007E50A9" w:rsidRPr="004B641F">
        <w:t xml:space="preserve">о </w:t>
      </w:r>
      <w:r w:rsidRPr="004B641F">
        <w:t>ней</w:t>
      </w:r>
      <w:r w:rsidR="00E72D2A" w:rsidRPr="004B641F">
        <w:t xml:space="preserve"> в государственный реестр саморегулируемых организаций является членом Национального объединения саморегулируемых организаций</w:t>
      </w:r>
      <w:r w:rsidR="002046E1">
        <w:t>, основанных на членстве лиц, осуществляющих строительство</w:t>
      </w:r>
      <w:r w:rsidR="00401625">
        <w:t>,</w:t>
      </w:r>
      <w:r w:rsidR="00E72D2A" w:rsidRPr="004B641F">
        <w:t xml:space="preserve">  </w:t>
      </w:r>
      <w:r w:rsidR="00E72D2A" w:rsidRPr="004B641F">
        <w:lastRenderedPageBreak/>
        <w:t xml:space="preserve">и </w:t>
      </w:r>
      <w:r w:rsidR="002E0BB4" w:rsidRPr="004B641F">
        <w:t xml:space="preserve">обязана уплатить вступительный взнос в </w:t>
      </w:r>
      <w:r w:rsidR="002046E1" w:rsidRPr="004B641F">
        <w:t>Национально</w:t>
      </w:r>
      <w:r w:rsidR="006E76E8">
        <w:t>е</w:t>
      </w:r>
      <w:r w:rsidR="002046E1" w:rsidRPr="004B641F">
        <w:t xml:space="preserve"> объединени</w:t>
      </w:r>
      <w:r w:rsidR="006E76E8">
        <w:t>е</w:t>
      </w:r>
      <w:r w:rsidR="002046E1" w:rsidRPr="004B641F">
        <w:t xml:space="preserve"> саморегулируемых организаций</w:t>
      </w:r>
      <w:r w:rsidR="002046E1">
        <w:t>, основанных на членстве лиц, осуществляющих строительство</w:t>
      </w:r>
      <w:r w:rsidR="002E0BB4" w:rsidRPr="004B641F">
        <w:t>, а также осуществлять иные отчисления на нужды такого объединения в порядке и в размерах, которые установлены Всероссийским съездом саморегулируемых организаций</w:t>
      </w:r>
      <w:r w:rsidR="00867D2E" w:rsidRPr="004B641F">
        <w:t xml:space="preserve"> </w:t>
      </w:r>
      <w:r w:rsidR="002046E1">
        <w:t>в области строительства</w:t>
      </w:r>
      <w:r w:rsidR="002E0BB4" w:rsidRPr="004B641F">
        <w:t>.</w:t>
      </w:r>
    </w:p>
    <w:p w:rsidR="00FA464C" w:rsidRDefault="00FA464C" w:rsidP="00401625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имеет круглую печать, содержащую е</w:t>
      </w:r>
      <w:r w:rsidR="00401625">
        <w:t>ё</w:t>
      </w:r>
      <w:r w:rsidRPr="004B641F">
        <w:t xml:space="preserve"> полное наименование и указание на место нахождения. Ассоциация вправе иметь штампы, бланки со своим наименованием, собственную эмблему и другие средства визуальной идентификации.</w:t>
      </w:r>
    </w:p>
    <w:p w:rsidR="008F6A55" w:rsidRPr="008F6A55" w:rsidRDefault="008F6A55" w:rsidP="00401625">
      <w:pPr>
        <w:pStyle w:val="11"/>
        <w:numPr>
          <w:ilvl w:val="1"/>
          <w:numId w:val="1"/>
        </w:numPr>
        <w:tabs>
          <w:tab w:val="left" w:pos="1134"/>
        </w:tabs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6A55">
        <w:rPr>
          <w:rFonts w:ascii="Times New Roman" w:hAnsi="Times New Roman"/>
          <w:sz w:val="24"/>
          <w:szCs w:val="24"/>
        </w:rPr>
        <w:t>Ассоциация обладает обособленным имуществом, отвечает по своим обязательствам этим имуществом, может от своего имени приобретать</w:t>
      </w:r>
      <w:r w:rsidRPr="008F6A55">
        <w:rPr>
          <w:rFonts w:ascii="Times New Roman" w:hAnsi="Times New Roman"/>
          <w:sz w:val="24"/>
          <w:szCs w:val="24"/>
        </w:rPr>
        <w:br/>
        <w:t>и осуществлять гражданские права и нести гражданские обязанности, быть истцом</w:t>
      </w:r>
      <w:r w:rsidRPr="008F6A55">
        <w:rPr>
          <w:rFonts w:ascii="Times New Roman" w:hAnsi="Times New Roman"/>
          <w:sz w:val="24"/>
          <w:szCs w:val="24"/>
        </w:rPr>
        <w:br/>
        <w:t>и ответчиком в суде.</w:t>
      </w:r>
    </w:p>
    <w:p w:rsidR="008F6A55" w:rsidRPr="008F6A55" w:rsidRDefault="008F6A55" w:rsidP="00401625">
      <w:pPr>
        <w:pStyle w:val="11"/>
        <w:numPr>
          <w:ilvl w:val="1"/>
          <w:numId w:val="1"/>
        </w:numPr>
        <w:tabs>
          <w:tab w:val="left" w:pos="1134"/>
        </w:tabs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6A55">
        <w:rPr>
          <w:rFonts w:ascii="Times New Roman" w:hAnsi="Times New Roman"/>
          <w:sz w:val="24"/>
          <w:szCs w:val="24"/>
        </w:rPr>
        <w:t>Ассоциация имеет смету, вправе в установленном порядке открывать счета, в том числе валютные, в банках и иных кредитных организациях</w:t>
      </w:r>
      <w:r w:rsidR="00401625">
        <w:rPr>
          <w:rFonts w:ascii="Times New Roman" w:hAnsi="Times New Roman"/>
          <w:sz w:val="24"/>
          <w:szCs w:val="24"/>
        </w:rPr>
        <w:t xml:space="preserve"> </w:t>
      </w:r>
      <w:r w:rsidRPr="008F6A55">
        <w:rPr>
          <w:rFonts w:ascii="Times New Roman" w:hAnsi="Times New Roman"/>
          <w:sz w:val="24"/>
          <w:szCs w:val="24"/>
        </w:rPr>
        <w:t>на территории Российской Федерации. Смета расходов на содержание Ассоциации</w:t>
      </w:r>
      <w:r w:rsidR="00401625">
        <w:rPr>
          <w:rFonts w:ascii="Times New Roman" w:hAnsi="Times New Roman"/>
          <w:sz w:val="24"/>
          <w:szCs w:val="24"/>
        </w:rPr>
        <w:t xml:space="preserve"> </w:t>
      </w:r>
      <w:r w:rsidRPr="008F6A55">
        <w:rPr>
          <w:rFonts w:ascii="Times New Roman" w:hAnsi="Times New Roman"/>
          <w:sz w:val="24"/>
          <w:szCs w:val="24"/>
        </w:rPr>
        <w:t>утверждается в соответствии с</w:t>
      </w:r>
      <w:r w:rsidR="00401625">
        <w:rPr>
          <w:rFonts w:ascii="Times New Roman" w:hAnsi="Times New Roman"/>
          <w:sz w:val="24"/>
          <w:szCs w:val="24"/>
        </w:rPr>
        <w:t xml:space="preserve"> </w:t>
      </w:r>
      <w:r w:rsidRPr="008F6A55">
        <w:rPr>
          <w:rFonts w:ascii="Times New Roman" w:hAnsi="Times New Roman"/>
          <w:sz w:val="24"/>
          <w:szCs w:val="24"/>
        </w:rPr>
        <w:t>настоящим Уставом. На период</w:t>
      </w:r>
      <w:r w:rsidR="00401625">
        <w:rPr>
          <w:rFonts w:ascii="Times New Roman" w:hAnsi="Times New Roman"/>
          <w:sz w:val="24"/>
          <w:szCs w:val="24"/>
        </w:rPr>
        <w:t xml:space="preserve"> </w:t>
      </w:r>
      <w:r w:rsidRPr="008F6A55">
        <w:rPr>
          <w:rFonts w:ascii="Times New Roman" w:hAnsi="Times New Roman"/>
          <w:sz w:val="24"/>
          <w:szCs w:val="24"/>
        </w:rPr>
        <w:t>с 1 января наступившего года до утверждения сметы расходов на год лимит расходов на содержание Ассоциации может рассчитываться в размере 1/12</w:t>
      </w:r>
      <w:r w:rsidRPr="008F6A55">
        <w:rPr>
          <w:rFonts w:ascii="Times New Roman" w:hAnsi="Times New Roman"/>
          <w:sz w:val="24"/>
          <w:szCs w:val="24"/>
        </w:rPr>
        <w:br/>
        <w:t>от каждой статьи сметы за прошедший год на каждый полный месяц.</w:t>
      </w:r>
    </w:p>
    <w:p w:rsidR="00FA464C" w:rsidRPr="004B641F" w:rsidRDefault="00FA464C" w:rsidP="00401625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Для достижения целей, предусмотренных настоящим Уставом, Ассоциация может создавать другие некоммерческие организации, вступать в объединения некоммерческих организаций</w:t>
      </w:r>
      <w:r w:rsidR="00EE5AD5" w:rsidRPr="004B641F">
        <w:rPr>
          <w:rFonts w:eastAsia="Calibri"/>
          <w:lang w:eastAsia="en-US"/>
        </w:rPr>
        <w:t>.</w:t>
      </w:r>
    </w:p>
    <w:p w:rsidR="00FA464C" w:rsidRPr="004B641F" w:rsidRDefault="008F6A55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F6A55">
        <w:t>Имущество, переданное Ассоциации е</w:t>
      </w:r>
      <w:r w:rsidR="00401625">
        <w:t>ё</w:t>
      </w:r>
      <w:r w:rsidRPr="008F6A55">
        <w:t xml:space="preserve"> членами, является собственностью Ассоциации. Члены Ассоциации не отвечают по обязательствам Ассоциации. Ассоциация не отвечает по обязательствам своих членов,</w:t>
      </w:r>
      <w:r>
        <w:t xml:space="preserve"> </w:t>
      </w:r>
      <w:r w:rsidRPr="008F6A55">
        <w:t>за исключением случаев, предусмотренных действующим законодательством Российской Федерации.</w:t>
      </w:r>
      <w:r w:rsidR="00FA464C" w:rsidRPr="004B641F">
        <w:t xml:space="preserve"> </w:t>
      </w:r>
    </w:p>
    <w:p w:rsidR="00FA464C" w:rsidRPr="002046E1" w:rsidRDefault="007E50A9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2046E1">
        <w:t xml:space="preserve"> После </w:t>
      </w:r>
      <w:r w:rsidR="00EE3BED" w:rsidRPr="002046E1">
        <w:t>внесени</w:t>
      </w:r>
      <w:r w:rsidRPr="002046E1">
        <w:t>я сведений об</w:t>
      </w:r>
      <w:r w:rsidR="00EE3BED" w:rsidRPr="002046E1">
        <w:t xml:space="preserve"> Ассоциации в государственный реестр саморегулируемых организаций </w:t>
      </w:r>
      <w:r w:rsidR="00C52EE3" w:rsidRPr="002046E1">
        <w:t xml:space="preserve">она </w:t>
      </w:r>
      <w:r w:rsidR="00FA464C" w:rsidRPr="002046E1">
        <w:t>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Ассоциация не преследует в качестве основной цель извлечения прибыли, а полученные </w:t>
      </w:r>
      <w:r w:rsidR="003A138E">
        <w:t xml:space="preserve">в результате своей деятельности </w:t>
      </w:r>
      <w:r w:rsidRPr="004B641F">
        <w:t>средства направляет на осуществление уставных целей Ассоциации.</w:t>
      </w:r>
    </w:p>
    <w:p w:rsidR="00426F80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не вправе</w:t>
      </w:r>
      <w:r w:rsidR="00426F80">
        <w:t>:</w:t>
      </w:r>
    </w:p>
    <w:p w:rsidR="00426F80" w:rsidRDefault="00426F80" w:rsidP="00FD1E75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у</w:t>
      </w:r>
      <w:r w:rsidRPr="004B641F">
        <w:t>чреждать хозяйственные товарищества и общества, осуществляющие предпринимательскую деят</w:t>
      </w:r>
      <w:r w:rsidR="003A138E">
        <w:t>ельность в сфере строительства,</w:t>
      </w:r>
      <w:r w:rsidRPr="004B641F">
        <w:t xml:space="preserve"> и становиться участником таких хозя</w:t>
      </w:r>
      <w:r>
        <w:t>йственных товариществ и обществ;</w:t>
      </w:r>
    </w:p>
    <w:p w:rsidR="00426F80" w:rsidRPr="004B641F" w:rsidRDefault="00426F80" w:rsidP="00FD1E75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26F80">
        <w:t>создавать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зарегистрирована</w:t>
      </w:r>
      <w:r>
        <w:t xml:space="preserve"> Ассоциация</w:t>
      </w:r>
      <w:r w:rsidRPr="00426F80">
        <w:t>.</w:t>
      </w:r>
    </w:p>
    <w:p w:rsidR="00FA464C" w:rsidRPr="004B641F" w:rsidRDefault="00FA464C" w:rsidP="00926823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276" w:lineRule="auto"/>
        <w:ind w:right="-92"/>
        <w:jc w:val="both"/>
      </w:pPr>
    </w:p>
    <w:p w:rsidR="00FA464C" w:rsidRPr="004B641F" w:rsidRDefault="00FA464C" w:rsidP="00FA464C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right="-92" w:firstLine="0"/>
        <w:jc w:val="center"/>
        <w:rPr>
          <w:rStyle w:val="ad"/>
        </w:rPr>
      </w:pPr>
      <w:r w:rsidRPr="004B641F">
        <w:rPr>
          <w:rStyle w:val="ad"/>
        </w:rPr>
        <w:t>ЦЕЛИ И ПРЕДМЕТ ДЕЯТЕЛЬНОСТИ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  <w:bCs/>
        </w:rPr>
      </w:pP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right="-92" w:firstLine="851"/>
        <w:jc w:val="both"/>
      </w:pPr>
      <w:r w:rsidRPr="004B641F">
        <w:t xml:space="preserve">Целями </w:t>
      </w:r>
      <w:r w:rsidR="00F866E8">
        <w:t xml:space="preserve">деятельности </w:t>
      </w:r>
      <w:r w:rsidRPr="004B641F">
        <w:t>Ассоциации являются: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4B641F">
        <w:t xml:space="preserve"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</w:t>
      </w:r>
      <w:r w:rsidRPr="004B641F">
        <w:lastRenderedPageBreak/>
        <w:t>наследия (памятникам истории и культуры) народов Российской Федерации вследствие недостатков работ по строительству</w:t>
      </w:r>
      <w:r w:rsidR="009810AA">
        <w:t>, которые</w:t>
      </w:r>
      <w:r w:rsidRPr="004B641F">
        <w:t xml:space="preserve"> выполняются членами Ассоциации.</w:t>
      </w:r>
    </w:p>
    <w:p w:rsidR="00FA464C" w:rsidRPr="00F866E8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4B641F">
        <w:t>Повышение качества осуществления строительства</w:t>
      </w:r>
      <w:r w:rsidRPr="00F866E8">
        <w:t>.</w:t>
      </w:r>
    </w:p>
    <w:p w:rsidR="00DE24DC" w:rsidRPr="00F866E8" w:rsidRDefault="009A653A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F866E8">
        <w:t>Обеспечение исполнения членами саморегулируемых организаций обязательств по договорам строительного подряда, заключ</w:t>
      </w:r>
      <w:r w:rsidR="003A138E">
        <w:t>ё</w:t>
      </w:r>
      <w:r w:rsidRPr="00F866E8">
        <w:t xml:space="preserve">нным с использованием конкурентных способов </w:t>
      </w:r>
      <w:r w:rsidR="00950975">
        <w:t>заключения договоров</w:t>
      </w:r>
      <w:r w:rsidRPr="00F866E8">
        <w:t>.</w:t>
      </w:r>
    </w:p>
    <w:p w:rsidR="00CB2EA1" w:rsidRPr="004B641F" w:rsidRDefault="00CB2EA1" w:rsidP="00CB2EA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4B641F">
        <w:t>Иные цели, предусмотренные законодательством Российской Федерации.</w:t>
      </w:r>
    </w:p>
    <w:p w:rsidR="00682F03" w:rsidRDefault="00FA464C" w:rsidP="00977141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4B641F">
        <w:t>Предметом деятельности Ассоциации (содержанием деятельности и</w:t>
      </w:r>
      <w:r w:rsidR="00977141">
        <w:t xml:space="preserve"> функциями Ассоциации) является</w:t>
      </w:r>
      <w:r w:rsidR="00682F03">
        <w:t>:</w:t>
      </w:r>
    </w:p>
    <w:p w:rsidR="00950975" w:rsidRPr="00950975" w:rsidRDefault="00977141" w:rsidP="003F2C4E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>
        <w:t xml:space="preserve"> </w:t>
      </w:r>
      <w:r w:rsidR="00F866E8">
        <w:t>Р</w:t>
      </w:r>
      <w:r w:rsidRPr="00CE6FD5">
        <w:t>азработка и утверждение документов</w:t>
      </w:r>
      <w:r>
        <w:t xml:space="preserve"> Ассоциации</w:t>
      </w:r>
      <w:r w:rsidRPr="00CE6FD5">
        <w:t xml:space="preserve">, предусмотренных </w:t>
      </w:r>
      <w:r>
        <w:t>Градостроительным к</w:t>
      </w:r>
      <w:r w:rsidRPr="00CE6FD5">
        <w:t>одекс</w:t>
      </w:r>
      <w:r>
        <w:t>ом Российской Федерации</w:t>
      </w:r>
      <w:r w:rsidR="00950975">
        <w:t xml:space="preserve">, </w:t>
      </w:r>
      <w:r w:rsidR="00950975" w:rsidRPr="00950975">
        <w:t xml:space="preserve">а также контроль за соблюдением членами </w:t>
      </w:r>
      <w:r w:rsidR="00950975">
        <w:t>Ассоциации</w:t>
      </w:r>
      <w:r w:rsidR="00950975" w:rsidRPr="00950975">
        <w:t xml:space="preserve"> требований этих документов</w:t>
      </w:r>
      <w:r w:rsidR="00950975">
        <w:t>.</w:t>
      </w:r>
    </w:p>
    <w:p w:rsidR="00FA464C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Применение мер дисциплинарного воздействия, предусмотренных законодательством Российской Федерации и </w:t>
      </w:r>
      <w:r w:rsidR="00783FA6">
        <w:t xml:space="preserve">внутренними </w:t>
      </w:r>
      <w:r w:rsidRPr="004B641F">
        <w:t>документами Ассо</w:t>
      </w:r>
      <w:r w:rsidR="00682F03">
        <w:t>циации</w:t>
      </w:r>
      <w:r w:rsidR="00950975">
        <w:t>,</w:t>
      </w:r>
      <w:r w:rsidR="00682F03">
        <w:t xml:space="preserve"> в отношении своих членов</w:t>
      </w:r>
      <w:r w:rsidR="00950975">
        <w:t>.</w:t>
      </w:r>
    </w:p>
    <w:p w:rsidR="00704EC5" w:rsidRDefault="00704EC5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704EC5">
        <w:t>Разраб</w:t>
      </w:r>
      <w:r>
        <w:t>отка</w:t>
      </w:r>
      <w:r w:rsidRPr="00704EC5">
        <w:t xml:space="preserve"> и установл</w:t>
      </w:r>
      <w:r>
        <w:t>ение</w:t>
      </w:r>
      <w:r w:rsidRPr="00704EC5">
        <w:t xml:space="preserve"> услови</w:t>
      </w:r>
      <w:r>
        <w:t>й</w:t>
      </w:r>
      <w:r w:rsidRPr="00704EC5">
        <w:t xml:space="preserve"> членства субъектов предпринимательской или профессиональной деятельности в Ассоциации</w:t>
      </w:r>
      <w:r w:rsidR="003F2C4E">
        <w:t>.</w:t>
      </w:r>
    </w:p>
    <w:p w:rsidR="00FA464C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Ведение реестра членов Ассоциации</w:t>
      </w:r>
      <w:r w:rsidR="00977141">
        <w:t xml:space="preserve"> в составе единого реестра членов саморегулируемых организаций</w:t>
      </w:r>
      <w:r w:rsidR="0005302E">
        <w:t xml:space="preserve"> в области строительства</w:t>
      </w:r>
      <w:r w:rsidR="00983253">
        <w:t xml:space="preserve"> и размещение такого реестра на сво</w:t>
      </w:r>
      <w:r w:rsidR="003F2C4E">
        <w:t>ё</w:t>
      </w:r>
      <w:r w:rsidR="00983253">
        <w:t xml:space="preserve">м официальном сайте </w:t>
      </w:r>
      <w:r w:rsidR="00983253" w:rsidRPr="004B641F">
        <w:t>в информационно-коммуникационной сети «Интернет»</w:t>
      </w:r>
      <w:r w:rsidR="003F2C4E">
        <w:t>.</w:t>
      </w:r>
    </w:p>
    <w:p w:rsidR="00704EC5" w:rsidRDefault="00704EC5" w:rsidP="00704EC5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Ведение </w:t>
      </w:r>
      <w:r>
        <w:t xml:space="preserve">иных </w:t>
      </w:r>
      <w:r w:rsidRPr="004B641F">
        <w:t>реестр</w:t>
      </w:r>
      <w:r>
        <w:t xml:space="preserve">ов, предусмотренных внутренними документами Ассоциации или </w:t>
      </w:r>
      <w:r w:rsidRPr="004B641F">
        <w:t>предусмотренные законодательством Российской Федерации</w:t>
      </w:r>
      <w:r w:rsidR="003F2C4E">
        <w:t>.</w:t>
      </w:r>
    </w:p>
    <w:p w:rsidR="00B13747" w:rsidRPr="004B641F" w:rsidRDefault="00B13747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B13747">
        <w:t>Осуществл</w:t>
      </w:r>
      <w:r>
        <w:t>ение</w:t>
      </w:r>
      <w:r w:rsidRPr="00B13747">
        <w:t xml:space="preserve"> контрол</w:t>
      </w:r>
      <w:r>
        <w:t>я</w:t>
      </w:r>
      <w:r w:rsidRPr="00B13747">
        <w:t xml:space="preserve"> </w:t>
      </w:r>
      <w:r w:rsidR="00704EC5" w:rsidRPr="00704EC5">
        <w:t>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</w:t>
      </w:r>
      <w:r w:rsidR="00704EC5">
        <w:t xml:space="preserve"> </w:t>
      </w:r>
      <w:r>
        <w:rPr>
          <w:bCs/>
        </w:rPr>
        <w:t>[</w:t>
      </w:r>
      <w:r w:rsidRPr="00B13747">
        <w:rPr>
          <w:i/>
        </w:rPr>
        <w:t>,</w:t>
      </w:r>
      <w:r w:rsidR="00960A97">
        <w:rPr>
          <w:i/>
        </w:rPr>
        <w:t xml:space="preserve"> </w:t>
      </w:r>
      <w:r w:rsidR="00960A97" w:rsidRPr="00960A97">
        <w:rPr>
          <w:i/>
        </w:rPr>
        <w:t>за выполнением членами Ассоциации соглашений, заключенных Ассоциацией и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</w:t>
      </w:r>
      <w:r>
        <w:rPr>
          <w:bCs/>
        </w:rPr>
        <w:t>]</w:t>
      </w:r>
      <w:r>
        <w:rPr>
          <w:rStyle w:val="af7"/>
          <w:bCs/>
        </w:rPr>
        <w:footnoteReference w:id="2"/>
      </w:r>
      <w:r w:rsidR="003F2C4E">
        <w:t>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Обеспечение имущественной ответственности членов Ассоциации перед потребителями произведенных ими товаро</w:t>
      </w:r>
      <w:r w:rsidR="00682F03">
        <w:t>в (работ, услуг) и иными лицами</w:t>
      </w:r>
      <w:r w:rsidR="003F2C4E">
        <w:t>.</w:t>
      </w:r>
    </w:p>
    <w:p w:rsidR="00983253" w:rsidRPr="004B641F" w:rsidRDefault="00924B7A" w:rsidP="00933CC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>
        <w:t>Обеспечение доступа к информации</w:t>
      </w:r>
      <w:r w:rsidR="00783FA6">
        <w:t xml:space="preserve"> об Ассоциации</w:t>
      </w:r>
      <w:r>
        <w:t xml:space="preserve"> посредством с</w:t>
      </w:r>
      <w:r w:rsidR="00FA464C" w:rsidRPr="004B641F">
        <w:t>оздани</w:t>
      </w:r>
      <w:r>
        <w:t>я и ведения</w:t>
      </w:r>
      <w:r w:rsidR="00FA464C" w:rsidRPr="004B641F">
        <w:t xml:space="preserve"> </w:t>
      </w:r>
      <w:r w:rsidR="00983253">
        <w:t>официально</w:t>
      </w:r>
      <w:r w:rsidR="00D209DF">
        <w:t>го</w:t>
      </w:r>
      <w:r w:rsidR="00983253" w:rsidRPr="004B641F">
        <w:t xml:space="preserve"> </w:t>
      </w:r>
      <w:r w:rsidR="00FA464C" w:rsidRPr="004B641F">
        <w:t>сайта Ассоциации в</w:t>
      </w:r>
      <w:r w:rsidR="003732C5" w:rsidRPr="004B641F">
        <w:t xml:space="preserve"> информационно-</w:t>
      </w:r>
      <w:r w:rsidR="009810AA">
        <w:t>теле</w:t>
      </w:r>
      <w:r w:rsidR="003732C5" w:rsidRPr="004B641F">
        <w:t xml:space="preserve">коммуникационной </w:t>
      </w:r>
      <w:r w:rsidR="00FA464C" w:rsidRPr="004B641F">
        <w:t>сети «Интернет»</w:t>
      </w:r>
      <w:r w:rsidR="00783FA6">
        <w:t xml:space="preserve">, обеспечение </w:t>
      </w:r>
      <w:r w:rsidR="00783FA6" w:rsidRPr="00783FA6">
        <w:t>информационн</w:t>
      </w:r>
      <w:r w:rsidR="00783FA6">
        <w:t>ой</w:t>
      </w:r>
      <w:r w:rsidR="00783FA6" w:rsidRPr="00783FA6">
        <w:t xml:space="preserve"> открытост</w:t>
      </w:r>
      <w:r w:rsidR="00783FA6">
        <w:t>и</w:t>
      </w:r>
      <w:r w:rsidR="00783FA6" w:rsidRPr="00783FA6">
        <w:t xml:space="preserve"> деятельности членов</w:t>
      </w:r>
      <w:r w:rsidR="00783FA6">
        <w:t xml:space="preserve"> Ассоциации путём</w:t>
      </w:r>
      <w:r w:rsidR="00783FA6" w:rsidRPr="00783FA6">
        <w:t xml:space="preserve"> опубликов</w:t>
      </w:r>
      <w:r w:rsidR="00783FA6">
        <w:t>ания</w:t>
      </w:r>
      <w:r w:rsidR="00783FA6" w:rsidRPr="00783FA6">
        <w:t xml:space="preserve"> информаци</w:t>
      </w:r>
      <w:r w:rsidR="00783FA6">
        <w:t>и</w:t>
      </w:r>
      <w:r w:rsidR="00783FA6" w:rsidRPr="00783FA6">
        <w:t xml:space="preserve"> об этой деятельности</w:t>
      </w:r>
      <w:r w:rsidR="00FA464C" w:rsidRPr="004B641F">
        <w:t xml:space="preserve"> </w:t>
      </w:r>
      <w:r w:rsidR="00783FA6">
        <w:t>на официальном сайте Ассоциации</w:t>
      </w:r>
      <w:r w:rsidR="00FA464C" w:rsidRPr="004B641F">
        <w:t>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Рассмотрение жалоб</w:t>
      </w:r>
      <w:r w:rsidR="00704EC5">
        <w:t xml:space="preserve"> и других обращений</w:t>
      </w:r>
      <w:r w:rsidRPr="004B641F">
        <w:t xml:space="preserve"> на действия членов Ассоциации в соответствии с требованиями законодательства Российской Федер</w:t>
      </w:r>
      <w:r w:rsidR="00682F03">
        <w:t xml:space="preserve">ации и </w:t>
      </w:r>
      <w:r w:rsidR="00783FA6">
        <w:t xml:space="preserve">внутренних </w:t>
      </w:r>
      <w:r w:rsidR="00682F03">
        <w:t>документов Ассоциации</w:t>
      </w:r>
      <w:r w:rsidR="00783FA6">
        <w:t>.</w:t>
      </w:r>
    </w:p>
    <w:p w:rsidR="00FA464C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Анализ деятельности членов Ассоциации на основании информации, предоставляемой ими в Ассоциаци</w:t>
      </w:r>
      <w:r w:rsidR="003732C5" w:rsidRPr="004B641F">
        <w:t>ю</w:t>
      </w:r>
      <w:r w:rsidRPr="004B641F">
        <w:t xml:space="preserve"> в порядке, установленном </w:t>
      </w:r>
      <w:r w:rsidR="00842586">
        <w:t>действующим законодательством и внутренними документами Ассоциации</w:t>
      </w:r>
      <w:r w:rsidR="003A0352">
        <w:t>.</w:t>
      </w:r>
    </w:p>
    <w:p w:rsidR="00704EC5" w:rsidRDefault="00704EC5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704EC5">
        <w:t>Осуществление общественного контроля за соблюдением требований законодательства Р</w:t>
      </w:r>
      <w:r w:rsidR="003A0352">
        <w:t xml:space="preserve">оссийской </w:t>
      </w:r>
      <w:r w:rsidRPr="00704EC5">
        <w:t>Ф</w:t>
      </w:r>
      <w:r w:rsidR="003A0352">
        <w:t>едерации</w:t>
      </w:r>
      <w:r w:rsidRPr="00704EC5">
        <w:t xml:space="preserve"> и иных нормативн</w:t>
      </w:r>
      <w:r w:rsidR="003A0352">
        <w:t xml:space="preserve">ых </w:t>
      </w:r>
      <w:r w:rsidRPr="00704EC5">
        <w:t xml:space="preserve">правовых актов </w:t>
      </w:r>
      <w:r w:rsidR="003A0352">
        <w:t xml:space="preserve">о </w:t>
      </w:r>
      <w:r w:rsidRPr="00704EC5">
        <w:t>контрактной систем</w:t>
      </w:r>
      <w:r w:rsidR="003A0352">
        <w:t>е в сфере закупок.</w:t>
      </w:r>
    </w:p>
    <w:p w:rsidR="002D5F27" w:rsidRPr="006744A5" w:rsidRDefault="006744A5" w:rsidP="00704EC5">
      <w:pPr>
        <w:pStyle w:val="af8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i/>
          <w:lang w:eastAsia="ru-RU"/>
        </w:rPr>
      </w:pPr>
      <w:r>
        <w:rPr>
          <w:bCs/>
        </w:rPr>
        <w:lastRenderedPageBreak/>
        <w:t>[</w:t>
      </w:r>
      <w:r w:rsidR="003A0352">
        <w:rPr>
          <w:rFonts w:ascii="Times New Roman" w:hAnsi="Times New Roman"/>
          <w:i/>
          <w:lang w:eastAsia="ru-RU"/>
        </w:rPr>
        <w:t>Ведение</w:t>
      </w:r>
      <w:r w:rsidR="002D5F27" w:rsidRPr="006744A5">
        <w:rPr>
          <w:rFonts w:ascii="Times New Roman" w:hAnsi="Times New Roman"/>
          <w:i/>
          <w:lang w:eastAsia="ru-RU"/>
        </w:rPr>
        <w:t xml:space="preserve"> </w:t>
      </w:r>
      <w:r w:rsidR="003A0352">
        <w:rPr>
          <w:rFonts w:ascii="Times New Roman" w:hAnsi="Times New Roman"/>
          <w:i/>
          <w:lang w:eastAsia="ru-RU"/>
        </w:rPr>
        <w:t>о</w:t>
      </w:r>
      <w:r w:rsidR="003A0352" w:rsidRPr="003A0352">
        <w:rPr>
          <w:rFonts w:ascii="Times New Roman" w:hAnsi="Times New Roman"/>
          <w:i/>
          <w:lang w:eastAsia="ru-RU"/>
        </w:rPr>
        <w:t xml:space="preserve">т имени работодателей </w:t>
      </w:r>
      <w:r w:rsidR="002D5F27" w:rsidRPr="006744A5">
        <w:rPr>
          <w:rFonts w:ascii="Times New Roman" w:hAnsi="Times New Roman"/>
          <w:i/>
          <w:lang w:eastAsia="ru-RU"/>
        </w:rPr>
        <w:t>коллективны</w:t>
      </w:r>
      <w:r w:rsidR="003A0352">
        <w:rPr>
          <w:rFonts w:ascii="Times New Roman" w:hAnsi="Times New Roman"/>
          <w:i/>
          <w:lang w:eastAsia="ru-RU"/>
        </w:rPr>
        <w:t>х</w:t>
      </w:r>
      <w:r w:rsidR="002D5F27" w:rsidRPr="006744A5">
        <w:rPr>
          <w:rFonts w:ascii="Times New Roman" w:hAnsi="Times New Roman"/>
          <w:i/>
          <w:lang w:eastAsia="ru-RU"/>
        </w:rPr>
        <w:t xml:space="preserve"> переговор</w:t>
      </w:r>
      <w:r w:rsidR="003A0352">
        <w:rPr>
          <w:rFonts w:ascii="Times New Roman" w:hAnsi="Times New Roman"/>
          <w:i/>
          <w:lang w:eastAsia="ru-RU"/>
        </w:rPr>
        <w:t>ов</w:t>
      </w:r>
      <w:r w:rsidR="002D5F27" w:rsidRPr="006744A5">
        <w:rPr>
          <w:rFonts w:ascii="Times New Roman" w:hAnsi="Times New Roman"/>
          <w:i/>
          <w:lang w:eastAsia="ru-RU"/>
        </w:rPr>
        <w:t xml:space="preserve"> по подготовке, заключению и изменению соглашений, а также участ</w:t>
      </w:r>
      <w:r w:rsidR="003A0352">
        <w:rPr>
          <w:rFonts w:ascii="Times New Roman" w:hAnsi="Times New Roman"/>
          <w:i/>
          <w:lang w:eastAsia="ru-RU"/>
        </w:rPr>
        <w:t>ие</w:t>
      </w:r>
      <w:r w:rsidR="002D5F27" w:rsidRPr="006744A5">
        <w:rPr>
          <w:rFonts w:ascii="Times New Roman" w:hAnsi="Times New Roman"/>
          <w:i/>
          <w:lang w:eastAsia="ru-RU"/>
        </w:rPr>
        <w:t xml:space="preserve"> в примирительных процедурах при возникновении коллективных трудовых споров, </w:t>
      </w:r>
      <w:r w:rsidR="003A0352">
        <w:rPr>
          <w:rFonts w:ascii="Times New Roman" w:hAnsi="Times New Roman"/>
          <w:i/>
          <w:lang w:eastAsia="ru-RU"/>
        </w:rPr>
        <w:t xml:space="preserve">в том числе в составе комиссий; </w:t>
      </w:r>
      <w:r w:rsidR="002D5F27" w:rsidRPr="006744A5">
        <w:rPr>
          <w:rFonts w:ascii="Times New Roman" w:hAnsi="Times New Roman"/>
          <w:i/>
          <w:lang w:eastAsia="ru-RU"/>
        </w:rPr>
        <w:t>координ</w:t>
      </w:r>
      <w:r w:rsidR="003A0352">
        <w:rPr>
          <w:rFonts w:ascii="Times New Roman" w:hAnsi="Times New Roman"/>
          <w:i/>
          <w:lang w:eastAsia="ru-RU"/>
        </w:rPr>
        <w:t>ация</w:t>
      </w:r>
      <w:r w:rsidR="002D5F27" w:rsidRPr="006744A5">
        <w:rPr>
          <w:rFonts w:ascii="Times New Roman" w:hAnsi="Times New Roman"/>
          <w:i/>
          <w:lang w:eastAsia="ru-RU"/>
        </w:rPr>
        <w:t xml:space="preserve"> регулировани</w:t>
      </w:r>
      <w:r w:rsidR="003A0352">
        <w:rPr>
          <w:rFonts w:ascii="Times New Roman" w:hAnsi="Times New Roman"/>
          <w:i/>
          <w:lang w:eastAsia="ru-RU"/>
        </w:rPr>
        <w:t>я</w:t>
      </w:r>
      <w:r w:rsidR="002D5F27" w:rsidRPr="006744A5">
        <w:rPr>
          <w:rFonts w:ascii="Times New Roman" w:hAnsi="Times New Roman"/>
          <w:i/>
          <w:lang w:eastAsia="ru-RU"/>
        </w:rPr>
        <w:t xml:space="preserve"> социально-трудовых отношений и связанных с ними экономических отношений в </w:t>
      </w:r>
      <w:r w:rsidR="00960A97">
        <w:rPr>
          <w:rFonts w:ascii="Times New Roman" w:hAnsi="Times New Roman"/>
          <w:i/>
          <w:lang w:eastAsia="ru-RU"/>
        </w:rPr>
        <w:t>…/</w:t>
      </w:r>
      <w:r w:rsidR="00704EC5">
        <w:rPr>
          <w:rFonts w:ascii="Times New Roman" w:hAnsi="Times New Roman"/>
          <w:i/>
          <w:lang w:eastAsia="ru-RU"/>
        </w:rPr>
        <w:t xml:space="preserve">регион нахождения </w:t>
      </w:r>
      <w:r w:rsidR="00960A97">
        <w:rPr>
          <w:rFonts w:ascii="Times New Roman" w:hAnsi="Times New Roman"/>
          <w:i/>
          <w:lang w:eastAsia="ru-RU"/>
        </w:rPr>
        <w:t>саморегулируемой организации/</w:t>
      </w:r>
      <w:r w:rsidR="002D5F27" w:rsidRPr="006744A5">
        <w:rPr>
          <w:rFonts w:ascii="Times New Roman" w:hAnsi="Times New Roman"/>
          <w:i/>
          <w:lang w:eastAsia="ru-RU"/>
        </w:rPr>
        <w:t xml:space="preserve"> с органами исполнительной и законодательной власти, профсоюзом объединения строителей </w:t>
      </w:r>
      <w:r w:rsidR="00960A97" w:rsidRPr="00960A97">
        <w:rPr>
          <w:rFonts w:ascii="Times New Roman" w:hAnsi="Times New Roman"/>
          <w:i/>
          <w:lang w:eastAsia="ru-RU"/>
        </w:rPr>
        <w:t>…/регион нахождения саморегулируемой организации/</w:t>
      </w:r>
      <w:r w:rsidR="00960A97">
        <w:rPr>
          <w:rFonts w:ascii="Times New Roman" w:hAnsi="Times New Roman"/>
          <w:i/>
          <w:lang w:eastAsia="ru-RU"/>
        </w:rPr>
        <w:t>.</w:t>
      </w:r>
    </w:p>
    <w:p w:rsidR="002D5F27" w:rsidRPr="00960A97" w:rsidRDefault="002D5F27" w:rsidP="00933CC9">
      <w:pPr>
        <w:pStyle w:val="af8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i/>
        </w:rPr>
      </w:pPr>
      <w:r w:rsidRPr="00960A97">
        <w:rPr>
          <w:rFonts w:ascii="Times New Roman" w:hAnsi="Times New Roman"/>
          <w:i/>
          <w:lang w:eastAsia="ru-RU"/>
        </w:rPr>
        <w:t>Участ</w:t>
      </w:r>
      <w:r w:rsidR="00960A97" w:rsidRPr="00960A97">
        <w:rPr>
          <w:rFonts w:ascii="Times New Roman" w:hAnsi="Times New Roman"/>
          <w:i/>
          <w:lang w:eastAsia="ru-RU"/>
        </w:rPr>
        <w:t>ие</w:t>
      </w:r>
      <w:r w:rsidRPr="00960A97">
        <w:rPr>
          <w:rFonts w:ascii="Times New Roman" w:hAnsi="Times New Roman"/>
          <w:i/>
          <w:lang w:eastAsia="ru-RU"/>
        </w:rPr>
        <w:t xml:space="preserve"> в деятельности соответствующих комиссий по регулированию социально-трудовых отношений, примирительных комиссий, трудовом Арбитраже по рассмотрению и разрешению коллективных споров</w:t>
      </w:r>
      <w:r w:rsidRPr="00960A97">
        <w:rPr>
          <w:rFonts w:ascii="Times New Roman" w:hAnsi="Times New Roman"/>
          <w:i/>
        </w:rPr>
        <w:t>.</w:t>
      </w:r>
      <w:r w:rsidR="006744A5" w:rsidRPr="00960A97">
        <w:rPr>
          <w:rFonts w:ascii="Times New Roman" w:hAnsi="Times New Roman"/>
          <w:bCs/>
          <w:i/>
        </w:rPr>
        <w:t xml:space="preserve"> ]</w:t>
      </w:r>
      <w:r w:rsidR="006744A5" w:rsidRPr="00960A97">
        <w:rPr>
          <w:rStyle w:val="af7"/>
          <w:rFonts w:ascii="Times New Roman" w:hAnsi="Times New Roman"/>
          <w:bCs/>
          <w:i/>
        </w:rPr>
        <w:footnoteReference w:id="3"/>
      </w:r>
    </w:p>
    <w:p w:rsidR="00983253" w:rsidRPr="004B641F" w:rsidRDefault="00FA464C" w:rsidP="002046E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Выполнение иных функций, не противоречащих законодательству Российск</w:t>
      </w:r>
      <w:r w:rsidR="00682F03">
        <w:t xml:space="preserve">ой Федерации и целям </w:t>
      </w:r>
      <w:r w:rsidR="00F866E8">
        <w:t xml:space="preserve">деятельности </w:t>
      </w:r>
      <w:r w:rsidR="00682F03">
        <w:t>Ассоциации.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4B641F">
        <w:t>Для достижения целей Ассоциации, осуществления деятельности, определ</w:t>
      </w:r>
      <w:r w:rsidR="009942BC">
        <w:t>ё</w:t>
      </w:r>
      <w:r w:rsidRPr="004B641F">
        <w:t>нной в п</w:t>
      </w:r>
      <w:r w:rsidR="009810AA">
        <w:t>ункте</w:t>
      </w:r>
      <w:r w:rsidRPr="004B641F">
        <w:t xml:space="preserve"> 2.2 настоящего Устава, Ассоциация имеет право: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Представлять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</w:t>
      </w:r>
      <w:r w:rsidR="001A121E">
        <w:t>ё</w:t>
      </w:r>
      <w:r w:rsidR="009810AA">
        <w:t xml:space="preserve"> члена (</w:t>
      </w:r>
      <w:r w:rsidRPr="004B641F">
        <w:t>членов</w:t>
      </w:r>
      <w:r w:rsidR="009810AA">
        <w:t>)</w:t>
      </w:r>
      <w:r w:rsidRPr="004B641F">
        <w:t xml:space="preserve"> либо создающие угрозу такого нарушения.</w:t>
      </w:r>
    </w:p>
    <w:p w:rsidR="00FA464C" w:rsidRPr="0098325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83253">
        <w:t xml:space="preserve"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</w:t>
      </w:r>
      <w:r w:rsidR="003732C5" w:rsidRPr="00983253">
        <w:t xml:space="preserve">Российской Федерации </w:t>
      </w:r>
      <w:r w:rsidRPr="00983253">
        <w:t>и органы местного самоуправления заключения о результатах пр</w:t>
      </w:r>
      <w:r w:rsidR="003732C5" w:rsidRPr="00983253">
        <w:t>оводи</w:t>
      </w:r>
      <w:r w:rsidRPr="00983253">
        <w:t>мых Ассоциаци</w:t>
      </w:r>
      <w:r w:rsidR="00CC0F0A" w:rsidRPr="00983253">
        <w:t>ей</w:t>
      </w:r>
      <w:r w:rsidRPr="00983253">
        <w:t xml:space="preserve"> независимых экспертиз проектов нормативных правовых актов.</w:t>
      </w:r>
      <w:r w:rsidR="003732C5" w:rsidRPr="00983253">
        <w:t xml:space="preserve"> </w:t>
      </w:r>
    </w:p>
    <w:p w:rsidR="00FA464C" w:rsidRPr="0098325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83253"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строительства.</w:t>
      </w:r>
    </w:p>
    <w:p w:rsidR="00FA464C" w:rsidRPr="0098325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83253"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Участвовать в составе комиссий по размещению заказов на поставку товаров, выполнение работ, оказание услуг для государственных и муниципальных нужд по </w:t>
      </w:r>
      <w:r w:rsidR="006E76E8">
        <w:t>строительству</w:t>
      </w:r>
      <w:r w:rsidRPr="004B641F">
        <w:t>.</w:t>
      </w:r>
    </w:p>
    <w:p w:rsidR="00FA464C" w:rsidRPr="00682F0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r w:rsidRPr="004B641F">
        <w:lastRenderedPageBreak/>
        <w:t>Ассоциаци</w:t>
      </w:r>
      <w:r w:rsidR="00CC0F0A" w:rsidRPr="004B641F">
        <w:t>ей</w:t>
      </w:r>
      <w:r w:rsidRPr="004B641F">
        <w:t xml:space="preserve"> возложенных на </w:t>
      </w:r>
      <w:r w:rsidR="00CC0F0A" w:rsidRPr="004B641F">
        <w:t>не</w:t>
      </w:r>
      <w:r w:rsidR="00387C30">
        <w:t>ё</w:t>
      </w:r>
      <w:r w:rsidRPr="004B641F">
        <w:t xml:space="preserve"> федеральными законами </w:t>
      </w:r>
      <w:r w:rsidR="00387C30">
        <w:t xml:space="preserve">и настоящим Уставом </w:t>
      </w:r>
      <w:r w:rsidRPr="004B641F">
        <w:t>функций</w:t>
      </w:r>
      <w:r w:rsidRPr="00682F03">
        <w:t>.</w:t>
      </w:r>
    </w:p>
    <w:p w:rsidR="00FA464C" w:rsidRPr="00682F0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682F03">
        <w:t>Обра</w:t>
      </w:r>
      <w:r w:rsidR="00842586" w:rsidRPr="00682F03">
        <w:t>щаться в</w:t>
      </w:r>
      <w:r w:rsidRPr="00682F03">
        <w:t xml:space="preserve"> третейский суд</w:t>
      </w:r>
      <w:r w:rsidR="00842586" w:rsidRPr="00682F03">
        <w:t xml:space="preserve"> </w:t>
      </w:r>
      <w:r w:rsidR="009810AA">
        <w:t>Н</w:t>
      </w:r>
      <w:r w:rsidR="00842586" w:rsidRPr="00682F03">
        <w:t>ационального объединения саморегулируемых организаций, основанн</w:t>
      </w:r>
      <w:r w:rsidR="002D5F27">
        <w:t>ого</w:t>
      </w:r>
      <w:r w:rsidR="00842586" w:rsidRPr="00682F03">
        <w:t xml:space="preserve"> на членстве лиц, осуществляющих строительство</w:t>
      </w:r>
      <w:r w:rsidR="00387C30">
        <w:t>,</w:t>
      </w:r>
      <w:r w:rsidRPr="00682F03">
        <w:t xml:space="preserve"> для разрешения споров, возникающих между членами Ассоциации, а также между ними и потребителями произвед</w:t>
      </w:r>
      <w:r w:rsidR="00387C30">
        <w:t>ё</w:t>
      </w:r>
      <w:r w:rsidRPr="00682F03">
        <w:t>нных членами Ассоциации товаров (работ, услуг), иными лицами в соответствии с законодательством о третейских судах.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682F03">
        <w:t>Разрабатывать программы, планы подготовки, переподготовки и повышения квалификации специалистов в сфере строительства</w:t>
      </w:r>
      <w:r w:rsidRPr="004B641F">
        <w:t>, а также иные документы, направленные на достижение целей Ассоциации.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Организовывать профессиональное обучение</w:t>
      </w:r>
      <w:r w:rsidR="00FD1E75" w:rsidRPr="00FD1E75">
        <w:t xml:space="preserve"> </w:t>
      </w:r>
      <w:r w:rsidRPr="00FD1E75">
        <w:t>р</w:t>
      </w:r>
      <w:r w:rsidRPr="004B641F">
        <w:t>аботников членов Ассоциации.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 строительства.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Участвовать в </w:t>
      </w:r>
      <w:r w:rsidR="00F866E8">
        <w:t xml:space="preserve">организации и </w:t>
      </w:r>
      <w:r w:rsidRPr="004B641F">
        <w:t>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строительства.</w:t>
      </w:r>
    </w:p>
    <w:p w:rsidR="00FA464C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Выпускать печатную продукцию, направленную на повышение информированности общества о деятельности Ассоциации и </w:t>
      </w:r>
      <w:r w:rsidR="00CC0F0A" w:rsidRPr="004B641F">
        <w:t>е</w:t>
      </w:r>
      <w:r w:rsidR="00C9299C">
        <w:t>ё</w:t>
      </w:r>
      <w:r w:rsidRPr="004B641F">
        <w:t xml:space="preserve"> членов, а также о новейших достижениях и тенденциях в сфере строительства.</w:t>
      </w:r>
    </w:p>
    <w:p w:rsidR="00842586" w:rsidRPr="00EF7F87" w:rsidRDefault="00842586" w:rsidP="00983253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F7F87">
        <w:rPr>
          <w:bCs/>
        </w:rPr>
        <w:t xml:space="preserve">В целях проверки </w:t>
      </w:r>
      <w:r w:rsidRPr="00EF7F87">
        <w:t xml:space="preserve">индивидуального предпринимателя или юридического лица на соответствие требованиям, установленным Ассоциацией к своим членам, </w:t>
      </w:r>
      <w:r w:rsidRPr="00EF7F87">
        <w:rPr>
          <w:bCs/>
        </w:rPr>
        <w:t>Ассоциация вправе обр</w:t>
      </w:r>
      <w:r w:rsidR="00BE1CDD" w:rsidRPr="00EF7F87">
        <w:rPr>
          <w:bCs/>
        </w:rPr>
        <w:t>ащаться</w:t>
      </w:r>
      <w:r w:rsidRPr="00EF7F87">
        <w:rPr>
          <w:bCs/>
        </w:rPr>
        <w:t>:</w:t>
      </w:r>
    </w:p>
    <w:p w:rsidR="00842586" w:rsidRPr="00EF7F87" w:rsidRDefault="00814DC4" w:rsidP="009F6789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>
        <w:rPr>
          <w:bCs/>
        </w:rPr>
        <w:t xml:space="preserve">  </w:t>
      </w:r>
      <w:r w:rsidR="00DA4D19" w:rsidRPr="00EF7F87">
        <w:rPr>
          <w:bCs/>
        </w:rPr>
        <w:t>в</w:t>
      </w:r>
      <w:r w:rsidR="00842586" w:rsidRPr="00EF7F87">
        <w:rPr>
          <w:bCs/>
        </w:rPr>
        <w:t xml:space="preserve"> Национальное объединение саморегулируемых организаций</w:t>
      </w:r>
      <w:r w:rsidR="00DA4D19" w:rsidRPr="00EF7F87">
        <w:rPr>
          <w:bCs/>
        </w:rPr>
        <w:t>, основанных на членстве лиц, осуществляющих строительство</w:t>
      </w:r>
      <w:r w:rsidR="004A0F93">
        <w:rPr>
          <w:bCs/>
        </w:rPr>
        <w:t>,</w:t>
      </w:r>
      <w:r w:rsidR="00842586" w:rsidRPr="00EF7F87">
        <w:rPr>
          <w:bCs/>
        </w:rPr>
        <w:t xml:space="preserve"> с запросом сведений:</w:t>
      </w:r>
    </w:p>
    <w:p w:rsidR="00842586" w:rsidRPr="00EF7F87" w:rsidRDefault="00842586" w:rsidP="00983253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1701"/>
          <w:tab w:val="num" w:pos="2127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F7F87">
        <w:rPr>
          <w:bCs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</w:t>
      </w:r>
      <w:r w:rsidR="00C9299C">
        <w:rPr>
          <w:bCs/>
        </w:rPr>
        <w:t>ё</w:t>
      </w:r>
      <w:r w:rsidRPr="00EF7F87">
        <w:rPr>
          <w:bCs/>
        </w:rPr>
        <w:t>нных по вине такого индивидуального предпринимателя или такого юридического лица;</w:t>
      </w:r>
    </w:p>
    <w:p w:rsidR="00842586" w:rsidRPr="00EF7F87" w:rsidRDefault="00842586" w:rsidP="00983253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1701"/>
          <w:tab w:val="num" w:pos="2127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F7F87">
        <w:rPr>
          <w:bCs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DA4D19" w:rsidRPr="00EF7F87">
        <w:rPr>
          <w:bCs/>
        </w:rPr>
        <w:t>Ассоциацией</w:t>
      </w:r>
      <w:r w:rsidRPr="00EF7F87">
        <w:rPr>
          <w:bCs/>
        </w:rPr>
        <w:t xml:space="preserve"> документов; </w:t>
      </w:r>
    </w:p>
    <w:p w:rsidR="00FD1E75" w:rsidRPr="00B17B02" w:rsidRDefault="009F6789" w:rsidP="00B17B02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1134"/>
          <w:tab w:val="num" w:pos="1843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>
        <w:rPr>
          <w:bCs/>
        </w:rPr>
        <w:t>в</w:t>
      </w:r>
      <w:r w:rsidR="00842586" w:rsidRPr="00B17B02">
        <w:rPr>
          <w:bCs/>
        </w:rPr>
        <w:t xml:space="preserve"> органы государственной власти или органы местного самоуправления с запросом информации, необходимой </w:t>
      </w:r>
      <w:r w:rsidR="00DA4D19" w:rsidRPr="00B17B02">
        <w:rPr>
          <w:bCs/>
        </w:rPr>
        <w:t>Ассоциации</w:t>
      </w:r>
      <w:r w:rsidR="00842586" w:rsidRPr="00B17B02">
        <w:rPr>
          <w:bCs/>
        </w:rPr>
        <w:t xml:space="preserve"> для принятия решения о приеме индивидуального предпринимателя или юридического лица в члены </w:t>
      </w:r>
      <w:r w:rsidR="00DA4D19" w:rsidRPr="00B17B02">
        <w:rPr>
          <w:bCs/>
        </w:rPr>
        <w:t>Ассоциации</w:t>
      </w:r>
      <w:r>
        <w:rPr>
          <w:bCs/>
        </w:rPr>
        <w:t>;</w:t>
      </w:r>
    </w:p>
    <w:p w:rsidR="00165315" w:rsidRPr="00EF7F87" w:rsidRDefault="00165315" w:rsidP="009F6789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851"/>
          <w:tab w:val="num" w:pos="1843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B17B02">
        <w:rPr>
          <w:bCs/>
        </w:rPr>
        <w:t>в саморегулируемую организацию, членом которой индивидуальный</w:t>
      </w:r>
      <w:r w:rsidRPr="00EF7F87">
        <w:rPr>
          <w:bCs/>
        </w:rPr>
        <w:t xml:space="preserve"> предприниматель или юридическое лицо являлись ранее, </w:t>
      </w:r>
      <w:r w:rsidR="009F6789">
        <w:rPr>
          <w:bCs/>
        </w:rPr>
        <w:t xml:space="preserve">с запросом </w:t>
      </w:r>
      <w:r w:rsidRPr="00EF7F87">
        <w:rPr>
          <w:bCs/>
        </w:rPr>
        <w:t>документ</w:t>
      </w:r>
      <w:r w:rsidR="009F6789">
        <w:rPr>
          <w:bCs/>
        </w:rPr>
        <w:t>ов</w:t>
      </w:r>
      <w:r w:rsidRPr="00EF7F87">
        <w:rPr>
          <w:bCs/>
        </w:rPr>
        <w:t xml:space="preserve"> и (или) информаци</w:t>
      </w:r>
      <w:r w:rsidR="009F6789">
        <w:rPr>
          <w:bCs/>
        </w:rPr>
        <w:t>и</w:t>
      </w:r>
      <w:r w:rsidRPr="00EF7F87">
        <w:rPr>
          <w:bCs/>
        </w:rPr>
        <w:t>, касающи</w:t>
      </w:r>
      <w:r w:rsidR="009F6789">
        <w:rPr>
          <w:bCs/>
        </w:rPr>
        <w:t>х</w:t>
      </w:r>
      <w:r w:rsidRPr="00EF7F87">
        <w:rPr>
          <w:bCs/>
        </w:rPr>
        <w:t>ся деятельности такого индивидуального предпринимателя или такого юридического лица, включая акты проверок его деятельности</w:t>
      </w:r>
      <w:r w:rsidR="00842586" w:rsidRPr="00EF7F87">
        <w:rPr>
          <w:bCs/>
        </w:rPr>
        <w:t xml:space="preserve">. </w:t>
      </w:r>
    </w:p>
    <w:p w:rsidR="00FA464C" w:rsidRPr="004B641F" w:rsidRDefault="00FA464C" w:rsidP="0016531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4B641F">
        <w:t>Ассоциация наряду с определ</w:t>
      </w:r>
      <w:r w:rsidR="009F6789">
        <w:t>ё</w:t>
      </w:r>
      <w:r w:rsidRPr="004B641F">
        <w:t>нными п</w:t>
      </w:r>
      <w:r w:rsidR="009F6789">
        <w:t>унктом</w:t>
      </w:r>
      <w:r w:rsidR="00001F16" w:rsidRPr="004B641F">
        <w:t xml:space="preserve"> </w:t>
      </w:r>
      <w:r w:rsidRPr="004B641F">
        <w:t xml:space="preserve">2.3 настоящего </w:t>
      </w:r>
      <w:r w:rsidR="00FD1E75">
        <w:t>Устава правами имеет иные права</w:t>
      </w:r>
      <w:r w:rsidRPr="004B641F">
        <w:t>.</w:t>
      </w:r>
    </w:p>
    <w:p w:rsidR="00FA464C" w:rsidRPr="004B641F" w:rsidRDefault="00FA464C" w:rsidP="0016531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4B641F">
        <w:lastRenderedPageBreak/>
        <w:t>Ассоциация не вправе:</w:t>
      </w:r>
    </w:p>
    <w:p w:rsidR="00FA464C" w:rsidRPr="004B641F" w:rsidRDefault="00FA464C" w:rsidP="00165315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Осуществлять предпринимательскую деятельность</w:t>
      </w:r>
      <w:r w:rsidR="00165315">
        <w:t xml:space="preserve">, не </w:t>
      </w:r>
      <w:r w:rsidR="004A0F93">
        <w:t>соответствующую</w:t>
      </w:r>
      <w:r w:rsidR="00165315">
        <w:t xml:space="preserve"> целям деятельности Ассоциации</w:t>
      </w:r>
      <w:r w:rsidRPr="004B641F">
        <w:t>.</w:t>
      </w:r>
    </w:p>
    <w:p w:rsidR="00FA464C" w:rsidRPr="004B641F" w:rsidRDefault="00FA464C" w:rsidP="00165315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Осуществлять деятельность и совершать действия, влекущие за собой возникновение конфликта интересов Ассоциации и </w:t>
      </w:r>
      <w:r w:rsidR="00CC0F0A" w:rsidRPr="004B641F">
        <w:t>е</w:t>
      </w:r>
      <w:r w:rsidR="009F6789">
        <w:t>ё</w:t>
      </w:r>
      <w:r w:rsidRPr="004B641F">
        <w:t xml:space="preserve"> членов или создающие угрозу возникновения такого конфликта, в том числе: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предоставлять принадлежащее </w:t>
      </w:r>
      <w:r w:rsidR="00CC0F0A" w:rsidRPr="004B641F">
        <w:t>ей</w:t>
      </w:r>
      <w:r w:rsidRPr="004B641F">
        <w:t xml:space="preserve"> имущество в залог в обеспечение исполнения обязательств иных лиц;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выда</w:t>
      </w:r>
      <w:r w:rsidR="00B13747">
        <w:t>вать поручительства</w:t>
      </w:r>
      <w:r w:rsidRPr="004B641F">
        <w:t>;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приобретать акции, облигации и иные ценные бумаги, выпущенные е</w:t>
      </w:r>
      <w:r w:rsidR="009F6789">
        <w:t>ё</w:t>
      </w:r>
      <w:r w:rsidRPr="004B641F">
        <w:t xml:space="preserve"> членами;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обеспечивать исполнение своих обязательств залогом имущества своих членов, выданными и</w:t>
      </w:r>
      <w:r w:rsidR="004A0F93">
        <w:t>ми гарантиями и поручительством;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выступать посредником (комиссионером, агентом) по реализации произведенных членами Ассоциации товаров (работ, услуг);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совершать иные сделки в случаях, предусмотренным законодательством Российской Федерации.</w:t>
      </w:r>
    </w:p>
    <w:p w:rsidR="00B17B02" w:rsidRPr="004B641F" w:rsidRDefault="00B17B02" w:rsidP="00FA464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line="276" w:lineRule="auto"/>
        <w:jc w:val="both"/>
      </w:pPr>
    </w:p>
    <w:p w:rsidR="00FA464C" w:rsidRPr="004B641F" w:rsidRDefault="00FA464C" w:rsidP="001653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4B641F">
        <w:rPr>
          <w:rStyle w:val="ad"/>
        </w:rPr>
        <w:t xml:space="preserve">ЧЛЕНСТВО В </w:t>
      </w:r>
      <w:r w:rsidR="00CC0F0A" w:rsidRPr="004B641F">
        <w:rPr>
          <w:rStyle w:val="ad"/>
        </w:rPr>
        <w:t>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5F39E0" w:rsidRPr="00733314" w:rsidRDefault="005F39E0" w:rsidP="005F39E0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33314">
        <w:rPr>
          <w:bCs/>
        </w:rPr>
        <w:t>Членами Ассоциации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</w:t>
      </w:r>
      <w:r w:rsidR="006E76E8">
        <w:rPr>
          <w:bCs/>
        </w:rPr>
        <w:t>, а также:</w:t>
      </w:r>
    </w:p>
    <w:p w:rsidR="005F39E0" w:rsidRPr="00733314" w:rsidRDefault="005F39E0" w:rsidP="006E76E8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hanging="515"/>
        <w:jc w:val="both"/>
      </w:pPr>
      <w:r w:rsidRPr="00733314">
        <w:rPr>
          <w:bCs/>
        </w:rPr>
        <w:t>иностранны</w:t>
      </w:r>
      <w:r w:rsidR="006E76E8">
        <w:rPr>
          <w:bCs/>
        </w:rPr>
        <w:t>е</w:t>
      </w:r>
      <w:r w:rsidRPr="00733314">
        <w:rPr>
          <w:bCs/>
        </w:rPr>
        <w:t xml:space="preserve"> юридически</w:t>
      </w:r>
      <w:r w:rsidR="006E76E8">
        <w:rPr>
          <w:bCs/>
        </w:rPr>
        <w:t>е</w:t>
      </w:r>
      <w:r w:rsidRPr="00733314">
        <w:rPr>
          <w:bCs/>
        </w:rPr>
        <w:t xml:space="preserve"> лиц</w:t>
      </w:r>
      <w:r w:rsidR="006E76E8">
        <w:rPr>
          <w:bCs/>
        </w:rPr>
        <w:t>а</w:t>
      </w:r>
      <w:r w:rsidRPr="00733314">
        <w:rPr>
          <w:bCs/>
        </w:rPr>
        <w:t>;</w:t>
      </w:r>
    </w:p>
    <w:p w:rsidR="005B7AF8" w:rsidRPr="00733314" w:rsidRDefault="005B7AF8" w:rsidP="009F6789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33314">
        <w:t>индивидуальны</w:t>
      </w:r>
      <w:r w:rsidR="006E76E8">
        <w:t>е</w:t>
      </w:r>
      <w:r w:rsidRPr="00733314">
        <w:t xml:space="preserve"> предпринимател</w:t>
      </w:r>
      <w:r w:rsidR="006E76E8">
        <w:t>и</w:t>
      </w:r>
      <w:r w:rsidRPr="00733314">
        <w:t xml:space="preserve"> или юридически</w:t>
      </w:r>
      <w:r w:rsidR="006E76E8">
        <w:t>е</w:t>
      </w:r>
      <w:r w:rsidRPr="00733314">
        <w:t xml:space="preserve"> лиц</w:t>
      </w:r>
      <w:r w:rsidR="006E76E8">
        <w:t>а</w:t>
      </w:r>
      <w:r w:rsidRPr="00733314">
        <w:t>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</w:t>
      </w:r>
      <w:r w:rsidR="009F6789">
        <w:t>,</w:t>
      </w:r>
      <w:r w:rsidRPr="00733314">
        <w:t xml:space="preserve"> и данный субъект Российской Федерации имеет общую границу с субъектом Российской Федерации, где зарегистрирована Ассоциация.</w:t>
      </w:r>
    </w:p>
    <w:p w:rsidR="00FA464C" w:rsidRPr="004B641F" w:rsidRDefault="00FA464C" w:rsidP="003018AC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Членство в </w:t>
      </w:r>
      <w:r w:rsidR="00CC0F0A" w:rsidRPr="004B641F">
        <w:t>Ассоциации</w:t>
      </w:r>
      <w:r w:rsidRPr="004B641F">
        <w:t xml:space="preserve"> является добровольным.</w:t>
      </w:r>
      <w:r w:rsidR="00485B67" w:rsidRPr="004B641F">
        <w:t xml:space="preserve"> Члены Ассоциации сохраняют свою самостоятельность и права юридического лица.</w:t>
      </w:r>
    </w:p>
    <w:p w:rsidR="00FA464C" w:rsidRDefault="00FA464C" w:rsidP="003018AC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Все члены Ассоциации имеют равные права независимо от времени вступления в Ассоциаци</w:t>
      </w:r>
      <w:r w:rsidR="00CC0F0A" w:rsidRPr="004B641F">
        <w:t>ю</w:t>
      </w:r>
      <w:r w:rsidRPr="004B641F">
        <w:t xml:space="preserve"> и срока пребывания в числе е</w:t>
      </w:r>
      <w:r w:rsidR="007C6596">
        <w:t>ё</w:t>
      </w:r>
      <w:r w:rsidRPr="004B641F">
        <w:t xml:space="preserve"> членов.</w:t>
      </w:r>
    </w:p>
    <w:p w:rsidR="006744A5" w:rsidRPr="004B641F" w:rsidRDefault="006744A5" w:rsidP="003018AC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744A5">
        <w:t xml:space="preserve">Права члена </w:t>
      </w:r>
      <w:r>
        <w:t>Ассоциации</w:t>
      </w:r>
      <w:r w:rsidRPr="006744A5">
        <w:t xml:space="preserve">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A464C" w:rsidRPr="004B641F" w:rsidRDefault="00FA464C" w:rsidP="00301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4B641F">
        <w:rPr>
          <w:rStyle w:val="ad"/>
        </w:rPr>
        <w:t>УСЛОВИЯ И ПОРЯДОК ПРИЕМА В ЧЛЕНЫ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Style w:val="ad"/>
        </w:rPr>
      </w:pPr>
    </w:p>
    <w:p w:rsidR="006E76E8" w:rsidRPr="003D59B4" w:rsidRDefault="00BE1CDD" w:rsidP="000E42ED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D59B4">
        <w:rPr>
          <w:bCs/>
        </w:rPr>
        <w:t xml:space="preserve">В члены Ассоциации могут быть </w:t>
      </w:r>
      <w:r w:rsidR="009F6789">
        <w:rPr>
          <w:bCs/>
        </w:rPr>
        <w:t xml:space="preserve">приняты </w:t>
      </w:r>
      <w:r w:rsidRPr="003D59B4">
        <w:rPr>
          <w:bCs/>
        </w:rPr>
        <w:t>лиц</w:t>
      </w:r>
      <w:r w:rsidR="009F6789">
        <w:rPr>
          <w:bCs/>
        </w:rPr>
        <w:t>а, указанные в пункте 3.1 настоящего Устава,</w:t>
      </w:r>
      <w:r w:rsidRPr="003D59B4">
        <w:rPr>
          <w:bCs/>
        </w:rPr>
        <w:t xml:space="preserve"> </w:t>
      </w:r>
      <w:r w:rsidR="009F6789">
        <w:t xml:space="preserve">при условии их </w:t>
      </w:r>
      <w:r w:rsidRPr="003D59B4">
        <w:t>соответствия требованиям, установленным Ассоциацией к своим членам, и уплаты такими лицами в полном объ</w:t>
      </w:r>
      <w:r w:rsidR="009F6789">
        <w:t>ё</w:t>
      </w:r>
      <w:r w:rsidRPr="003D59B4">
        <w:t>ме взносов в компенсационный фонд (компенсационные фонды) Ассоциации</w:t>
      </w:r>
      <w:r w:rsidR="002D5F27" w:rsidRPr="002D5F27">
        <w:rPr>
          <w:bCs/>
        </w:rPr>
        <w:t xml:space="preserve"> </w:t>
      </w:r>
      <w:r w:rsidR="002D5F27">
        <w:rPr>
          <w:bCs/>
        </w:rPr>
        <w:t>[</w:t>
      </w:r>
      <w:r w:rsidR="002D5F27" w:rsidRPr="002D5F27">
        <w:rPr>
          <w:i/>
          <w:color w:val="000000" w:themeColor="text1"/>
        </w:rPr>
        <w:t xml:space="preserve">, </w:t>
      </w:r>
      <w:r w:rsidR="000E42ED" w:rsidRPr="002D5F27">
        <w:rPr>
          <w:bCs/>
          <w:i/>
          <w:color w:val="000000" w:themeColor="text1"/>
        </w:rPr>
        <w:t xml:space="preserve">а также </w:t>
      </w:r>
      <w:r w:rsidR="006E76E8" w:rsidRPr="002D5F27">
        <w:rPr>
          <w:i/>
          <w:color w:val="000000" w:themeColor="text1"/>
        </w:rPr>
        <w:t>вступительн</w:t>
      </w:r>
      <w:r w:rsidR="009F6789">
        <w:rPr>
          <w:i/>
          <w:color w:val="000000" w:themeColor="text1"/>
        </w:rPr>
        <w:t>ого</w:t>
      </w:r>
      <w:r w:rsidR="006E76E8" w:rsidRPr="002D5F27">
        <w:rPr>
          <w:i/>
          <w:color w:val="000000" w:themeColor="text1"/>
        </w:rPr>
        <w:t xml:space="preserve"> взнос</w:t>
      </w:r>
      <w:r w:rsidR="00933CC9">
        <w:rPr>
          <w:i/>
          <w:color w:val="000000" w:themeColor="text1"/>
        </w:rPr>
        <w:t xml:space="preserve">а </w:t>
      </w:r>
      <w:r w:rsidR="006E76E8" w:rsidRPr="002D5F27">
        <w:rPr>
          <w:bCs/>
          <w:i/>
          <w:color w:val="000000" w:themeColor="text1"/>
        </w:rPr>
        <w:t xml:space="preserve">в случае, если </w:t>
      </w:r>
      <w:r w:rsidR="000E42ED" w:rsidRPr="002D5F27">
        <w:rPr>
          <w:bCs/>
          <w:i/>
          <w:color w:val="000000" w:themeColor="text1"/>
        </w:rPr>
        <w:t xml:space="preserve">внутренними документами </w:t>
      </w:r>
      <w:r w:rsidR="00933CC9">
        <w:rPr>
          <w:bCs/>
          <w:i/>
          <w:color w:val="000000" w:themeColor="text1"/>
        </w:rPr>
        <w:lastRenderedPageBreak/>
        <w:t>Ассоциации</w:t>
      </w:r>
      <w:r w:rsidR="006E76E8" w:rsidRPr="002D5F27">
        <w:rPr>
          <w:bCs/>
          <w:i/>
          <w:color w:val="000000" w:themeColor="text1"/>
        </w:rPr>
        <w:t xml:space="preserve"> установлены требования к уплате вступительного взноса</w:t>
      </w:r>
      <w:r w:rsidR="002D5F27">
        <w:rPr>
          <w:bCs/>
        </w:rPr>
        <w:t>]</w:t>
      </w:r>
      <w:r w:rsidR="002D5F27">
        <w:rPr>
          <w:rStyle w:val="af7"/>
          <w:bCs/>
        </w:rPr>
        <w:footnoteReference w:id="4"/>
      </w:r>
      <w:r w:rsidR="006E76E8" w:rsidRPr="002D5F27">
        <w:rPr>
          <w:color w:val="000000" w:themeColor="text1"/>
        </w:rPr>
        <w:t>.</w:t>
      </w:r>
    </w:p>
    <w:p w:rsidR="00BE1CDD" w:rsidRPr="003D59B4" w:rsidRDefault="00BE1CDD" w:rsidP="00FD1E75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D59B4">
        <w:rPr>
          <w:bCs/>
        </w:rPr>
        <w:t>Для при</w:t>
      </w:r>
      <w:r w:rsidR="00933CC9">
        <w:rPr>
          <w:bCs/>
        </w:rPr>
        <w:t>ё</w:t>
      </w:r>
      <w:r w:rsidRPr="003D59B4">
        <w:rPr>
          <w:bCs/>
        </w:rPr>
        <w:t xml:space="preserve">ма в члены Ассоциации индивидуальный предприниматель или юридическое лицо должны представить в Ассоциацию </w:t>
      </w:r>
      <w:r w:rsidR="00D04654" w:rsidRPr="003D59B4">
        <w:rPr>
          <w:bCs/>
        </w:rPr>
        <w:t>заявление о при</w:t>
      </w:r>
      <w:r w:rsidR="00933CC9">
        <w:rPr>
          <w:bCs/>
        </w:rPr>
        <w:t>ё</w:t>
      </w:r>
      <w:r w:rsidR="00D04654" w:rsidRPr="003D59B4">
        <w:rPr>
          <w:bCs/>
        </w:rPr>
        <w:t xml:space="preserve">ме в члены Ассоциации, в котором должны быть указаны в том числе </w:t>
      </w:r>
      <w:r w:rsidR="00D04654" w:rsidRPr="003D59B4">
        <w:t>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</w:t>
      </w:r>
      <w:r w:rsidR="00933CC9">
        <w:t>,</w:t>
      </w:r>
      <w:r w:rsidR="00FD1E75" w:rsidRPr="003D59B4">
        <w:t xml:space="preserve"> и следующие документы, подтверждающие:</w:t>
      </w:r>
    </w:p>
    <w:p w:rsidR="00BE1CDD" w:rsidRPr="003D59B4" w:rsidRDefault="00BE1CDD" w:rsidP="00BE1CDD">
      <w:pPr>
        <w:widowControl w:val="0"/>
        <w:numPr>
          <w:ilvl w:val="2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rPr>
          <w:bCs/>
        </w:rPr>
        <w:t>факт внесения в 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BE1CDD" w:rsidRPr="003D59B4" w:rsidRDefault="00BE1CDD" w:rsidP="00BE1CD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rPr>
          <w:bCs/>
        </w:rPr>
        <w:t xml:space="preserve">соответствие индивидуального предпринимателя или юридического лица </w:t>
      </w:r>
      <w:r w:rsidRPr="003D59B4">
        <w:t>требованиям, установленным Ассоциацией к своим членам внутренними документами;</w:t>
      </w:r>
    </w:p>
    <w:p w:rsidR="00BE1CDD" w:rsidRPr="003D59B4" w:rsidRDefault="00BE1CDD" w:rsidP="00BE1CD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t xml:space="preserve">наличие у </w:t>
      </w:r>
      <w:r w:rsidRPr="003D59B4">
        <w:rPr>
          <w:bCs/>
        </w:rPr>
        <w:t>индивидуального предпринимателя или юридического лица специалистов, указанных в части 1 статьи 55</w:t>
      </w:r>
      <w:r w:rsidRPr="003D59B4">
        <w:rPr>
          <w:bCs/>
          <w:vertAlign w:val="superscript"/>
        </w:rPr>
        <w:t>5-1</w:t>
      </w:r>
      <w:r w:rsidRPr="003D59B4">
        <w:rPr>
          <w:bCs/>
        </w:rPr>
        <w:t xml:space="preserve"> Градостроительного кодекса Российской Федерации;  </w:t>
      </w:r>
    </w:p>
    <w:p w:rsidR="00FA464C" w:rsidRPr="003D59B4" w:rsidRDefault="00FD1E75" w:rsidP="00BE1CD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rPr>
          <w:bCs/>
        </w:rPr>
        <w:t xml:space="preserve">наличие у специалистов </w:t>
      </w:r>
      <w:r w:rsidR="00BE1CDD" w:rsidRPr="003D59B4">
        <w:rPr>
          <w:bCs/>
        </w:rPr>
        <w:t>должностных обязанностей, предусмотренных частью 3 или 5 статьи 55</w:t>
      </w:r>
      <w:r w:rsidR="00BE1CDD" w:rsidRPr="003D59B4">
        <w:rPr>
          <w:bCs/>
          <w:vertAlign w:val="superscript"/>
        </w:rPr>
        <w:t>5-1</w:t>
      </w:r>
      <w:r w:rsidR="00BE1CDD" w:rsidRPr="003D59B4">
        <w:rPr>
          <w:bCs/>
        </w:rPr>
        <w:t xml:space="preserve"> </w:t>
      </w:r>
      <w:r w:rsidR="000E4614" w:rsidRPr="003D59B4">
        <w:rPr>
          <w:bCs/>
        </w:rPr>
        <w:t>Градостроительного кодекса Российской Федерации</w:t>
      </w:r>
      <w:r w:rsidR="00BE1CDD" w:rsidRPr="003D59B4">
        <w:rPr>
          <w:bCs/>
        </w:rPr>
        <w:t>.</w:t>
      </w:r>
    </w:p>
    <w:p w:rsidR="005511B1" w:rsidRPr="004B641F" w:rsidRDefault="00ED45DD" w:rsidP="000E4614">
      <w:pPr>
        <w:widowControl w:val="0"/>
        <w:numPr>
          <w:ilvl w:val="2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Решение о приеме в члены Ассоциации вступает </w:t>
      </w:r>
      <w:proofErr w:type="gramStart"/>
      <w:r w:rsidRPr="004B641F">
        <w:t>в силу</w:t>
      </w:r>
      <w:proofErr w:type="gramEnd"/>
      <w:r w:rsidR="00C2780C" w:rsidRPr="004B641F">
        <w:t xml:space="preserve"> и юридическое лицо или индивидуальный предприниматель приобретает все права члена саморегулируемой организации</w:t>
      </w:r>
      <w:r w:rsidRPr="004B641F">
        <w:t xml:space="preserve"> </w:t>
      </w:r>
      <w:r w:rsidR="00C32D73" w:rsidRPr="004B641F">
        <w:t>при выполнении в совокупности следующих условий:</w:t>
      </w:r>
    </w:p>
    <w:p w:rsidR="00C2780C" w:rsidRPr="004B641F" w:rsidRDefault="00C2780C" w:rsidP="000E4614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Лицом уплачен вступительный взнос</w:t>
      </w:r>
      <w:r w:rsidR="00A154D2" w:rsidRPr="004B641F">
        <w:t xml:space="preserve"> в </w:t>
      </w:r>
      <w:r w:rsidR="00585B7D">
        <w:t>Ассоциацию</w:t>
      </w:r>
      <w:r w:rsidR="00933CC9">
        <w:t xml:space="preserve"> </w:t>
      </w:r>
      <w:r w:rsidR="00933CC9" w:rsidRPr="00933CC9">
        <w:rPr>
          <w:bCs/>
        </w:rPr>
        <w:t>[</w:t>
      </w:r>
      <w:r w:rsidR="00933CC9" w:rsidRPr="00933CC9">
        <w:rPr>
          <w:bCs/>
          <w:i/>
        </w:rPr>
        <w:t>если внутренними документами Ассоциации установлены требования к уплате вступительного взноса</w:t>
      </w:r>
      <w:r w:rsidR="00933CC9" w:rsidRPr="00933CC9">
        <w:rPr>
          <w:bCs/>
        </w:rPr>
        <w:t>]</w:t>
      </w:r>
      <w:r w:rsidRPr="004B641F">
        <w:t>.</w:t>
      </w:r>
      <w:r w:rsidR="00585B7D">
        <w:t xml:space="preserve"> </w:t>
      </w:r>
    </w:p>
    <w:p w:rsidR="00034563" w:rsidRPr="004B641F" w:rsidRDefault="00034563" w:rsidP="000E4614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Лицом </w:t>
      </w:r>
      <w:r w:rsidR="00D04654">
        <w:t>в полном объ</w:t>
      </w:r>
      <w:r w:rsidR="00933CC9">
        <w:t>ё</w:t>
      </w:r>
      <w:r w:rsidR="00D04654">
        <w:t xml:space="preserve">ме </w:t>
      </w:r>
      <w:r w:rsidRPr="004B641F">
        <w:t xml:space="preserve">уплачен </w:t>
      </w:r>
      <w:r w:rsidR="006C40D1" w:rsidRPr="004B641F">
        <w:t>взнос в компенсационный фонд</w:t>
      </w:r>
      <w:r w:rsidR="0005302E">
        <w:t xml:space="preserve"> (компенсационные фонды)</w:t>
      </w:r>
      <w:r w:rsidR="006C40D1" w:rsidRPr="004B641F">
        <w:t xml:space="preserve"> </w:t>
      </w:r>
      <w:r w:rsidR="00585B7D">
        <w:t>Ассоциации</w:t>
      </w:r>
      <w:r w:rsidR="00C53B35" w:rsidRPr="004B641F">
        <w:t>.</w:t>
      </w:r>
    </w:p>
    <w:p w:rsidR="000E4614" w:rsidRPr="003D59B4" w:rsidRDefault="000E4614" w:rsidP="00814DC4">
      <w:pPr>
        <w:widowControl w:val="0"/>
        <w:numPr>
          <w:ilvl w:val="2"/>
          <w:numId w:val="28"/>
        </w:numPr>
        <w:shd w:val="clear" w:color="auto" w:fill="FFFFFF"/>
        <w:tabs>
          <w:tab w:val="clear" w:pos="1440"/>
          <w:tab w:val="num" w:pos="1418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rPr>
          <w:bCs/>
        </w:rPr>
        <w:t xml:space="preserve">Ассоциация отказывает в приеме индивидуального предпринимателя или юридического лица в члены </w:t>
      </w:r>
      <w:r w:rsidR="00585B7D" w:rsidRPr="003D59B4">
        <w:rPr>
          <w:bCs/>
        </w:rPr>
        <w:t>Ассоциации</w:t>
      </w:r>
      <w:r w:rsidRPr="003D59B4">
        <w:rPr>
          <w:bCs/>
        </w:rPr>
        <w:t xml:space="preserve"> по следующим основаниям: </w:t>
      </w:r>
    </w:p>
    <w:p w:rsidR="000E4614" w:rsidRPr="003D59B4" w:rsidRDefault="000E4614" w:rsidP="00933CC9">
      <w:pPr>
        <w:widowControl w:val="0"/>
        <w:numPr>
          <w:ilvl w:val="3"/>
          <w:numId w:val="28"/>
        </w:numPr>
        <w:shd w:val="clear" w:color="auto" w:fill="FFFFFF"/>
        <w:tabs>
          <w:tab w:val="clear" w:pos="180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59B4">
        <w:rPr>
          <w:bCs/>
        </w:rPr>
        <w:t xml:space="preserve">несоответствие индивидуального предпринимателя или юридического лица </w:t>
      </w:r>
      <w:r w:rsidRPr="003D59B4">
        <w:t xml:space="preserve">требованиям, установленным </w:t>
      </w:r>
      <w:r w:rsidR="002B341B" w:rsidRPr="003D59B4">
        <w:t>Ассоци</w:t>
      </w:r>
      <w:r w:rsidR="00585B7D" w:rsidRPr="003D59B4">
        <w:t>аци</w:t>
      </w:r>
      <w:r w:rsidR="002B341B" w:rsidRPr="003D59B4">
        <w:t>ей</w:t>
      </w:r>
      <w:r w:rsidRPr="003D59B4">
        <w:t xml:space="preserve"> к своим членам</w:t>
      </w:r>
      <w:r w:rsidRPr="003D59B4">
        <w:rPr>
          <w:bCs/>
        </w:rPr>
        <w:t>;</w:t>
      </w:r>
    </w:p>
    <w:p w:rsidR="000E4614" w:rsidRPr="003D59B4" w:rsidRDefault="000E4614" w:rsidP="00933CC9">
      <w:pPr>
        <w:widowControl w:val="0"/>
        <w:numPr>
          <w:ilvl w:val="3"/>
          <w:numId w:val="28"/>
        </w:numPr>
        <w:shd w:val="clear" w:color="auto" w:fill="FFFFFF"/>
        <w:tabs>
          <w:tab w:val="clear" w:pos="180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59B4">
        <w:rPr>
          <w:bCs/>
        </w:rPr>
        <w:t xml:space="preserve">непредставление индивидуальным предпринимателем или юридическим лицом в полном объеме документов, </w:t>
      </w:r>
      <w:r w:rsidR="000D574F" w:rsidRPr="003D59B4">
        <w:rPr>
          <w:bCs/>
        </w:rPr>
        <w:t>указа</w:t>
      </w:r>
      <w:r w:rsidRPr="003D59B4">
        <w:rPr>
          <w:bCs/>
        </w:rPr>
        <w:t xml:space="preserve">нных </w:t>
      </w:r>
      <w:r w:rsidR="000D574F" w:rsidRPr="003D59B4">
        <w:rPr>
          <w:bCs/>
        </w:rPr>
        <w:t>в пункте</w:t>
      </w:r>
      <w:r w:rsidRPr="003D59B4">
        <w:rPr>
          <w:bCs/>
        </w:rPr>
        <w:t> </w:t>
      </w:r>
      <w:r w:rsidR="000D574F" w:rsidRPr="003D59B4">
        <w:rPr>
          <w:bCs/>
        </w:rPr>
        <w:t>4.1</w:t>
      </w:r>
      <w:r w:rsidRPr="003D59B4">
        <w:rPr>
          <w:bCs/>
        </w:rPr>
        <w:t xml:space="preserve"> настояще</w:t>
      </w:r>
      <w:r w:rsidR="000D574F" w:rsidRPr="003D59B4">
        <w:rPr>
          <w:bCs/>
        </w:rPr>
        <w:t>го</w:t>
      </w:r>
      <w:r w:rsidRPr="003D59B4">
        <w:rPr>
          <w:bCs/>
        </w:rPr>
        <w:t xml:space="preserve"> </w:t>
      </w:r>
      <w:r w:rsidR="000D574F" w:rsidRPr="003D59B4">
        <w:rPr>
          <w:bCs/>
        </w:rPr>
        <w:t>Устава</w:t>
      </w:r>
      <w:r w:rsidRPr="003D59B4">
        <w:rPr>
          <w:bCs/>
        </w:rPr>
        <w:t>;</w:t>
      </w:r>
    </w:p>
    <w:p w:rsidR="000E4614" w:rsidRPr="000E42ED" w:rsidRDefault="000E4614" w:rsidP="00933CC9">
      <w:pPr>
        <w:widowControl w:val="0"/>
        <w:numPr>
          <w:ilvl w:val="3"/>
          <w:numId w:val="28"/>
        </w:numPr>
        <w:shd w:val="clear" w:color="auto" w:fill="FFFFFF"/>
        <w:tabs>
          <w:tab w:val="clear" w:pos="1800"/>
          <w:tab w:val="num" w:pos="1134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59B4">
        <w:rPr>
          <w:bCs/>
        </w:rPr>
        <w:t>если индивидуальный предприниматель или юридическое лицо уже является членом саморегулируемой организации аналогичного вида.</w:t>
      </w:r>
    </w:p>
    <w:p w:rsidR="000E42ED" w:rsidRPr="00933CC9" w:rsidRDefault="000E42ED" w:rsidP="00933CC9">
      <w:pPr>
        <w:pStyle w:val="ae"/>
        <w:widowControl w:val="0"/>
        <w:numPr>
          <w:ilvl w:val="2"/>
          <w:numId w:val="2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933CC9">
        <w:rPr>
          <w:bCs/>
        </w:rPr>
        <w:t>Решения Ассоциации о приеме индивидуального предпринимателя или юридического лица в члены Ассоциации, об отказе в приеме индивидуального предпринимателя или юридического лица в члены саморегулируемой организации, бездействие саморегулируемой организации при приеме в члены Ассоциации, перечень оснований для отказа в приеме в члены Ассоциации, установленный внутренними документами Ассоциации, могут быть обжалованы в арбитражный суд, а также третейский суд, сформированный Национальным объединением саморегулируемых организаций</w:t>
      </w:r>
      <w:r w:rsidR="002D5F27" w:rsidRPr="00933CC9">
        <w:rPr>
          <w:bCs/>
        </w:rPr>
        <w:t>, основанном на членстве лиц, осуществляющих строительство</w:t>
      </w:r>
      <w:r w:rsidRPr="00933CC9">
        <w:rPr>
          <w:bCs/>
        </w:rPr>
        <w:t>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A464C" w:rsidRPr="004B641F" w:rsidRDefault="00FA464C" w:rsidP="0005302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d"/>
        </w:rPr>
      </w:pPr>
      <w:r w:rsidRPr="004B641F">
        <w:rPr>
          <w:rStyle w:val="ad"/>
        </w:rPr>
        <w:lastRenderedPageBreak/>
        <w:t xml:space="preserve">УСЛОВИЯ И ПОРЯДОК ПРЕКРАЩЕНИЯ ЧЛЕНСТВА В </w:t>
      </w:r>
      <w:r w:rsidR="00CC0F0A" w:rsidRPr="004B641F">
        <w:rPr>
          <w:rStyle w:val="ad"/>
        </w:rPr>
        <w:t>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Членство в </w:t>
      </w:r>
      <w:r w:rsidR="00CC0F0A" w:rsidRPr="004B641F">
        <w:t>Ассоциации</w:t>
      </w:r>
      <w:r w:rsidRPr="004B641F">
        <w:t xml:space="preserve"> прекращается в</w:t>
      </w:r>
      <w:r w:rsidR="005F55C5">
        <w:t xml:space="preserve"> следующих</w:t>
      </w:r>
      <w:r w:rsidRPr="004B641F">
        <w:t xml:space="preserve"> случа</w:t>
      </w:r>
      <w:r w:rsidR="005F55C5">
        <w:t>ях</w:t>
      </w:r>
      <w:r w:rsidRPr="004B641F">
        <w:t>:</w:t>
      </w:r>
    </w:p>
    <w:p w:rsidR="00FA464C" w:rsidRPr="004B641F" w:rsidRDefault="004A0F93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д</w:t>
      </w:r>
      <w:r w:rsidR="00FA464C" w:rsidRPr="004B641F">
        <w:t>оброволь</w:t>
      </w:r>
      <w:r>
        <w:t>н</w:t>
      </w:r>
      <w:r w:rsidR="002D4FD2">
        <w:t>ый выход</w:t>
      </w:r>
      <w:r>
        <w:t xml:space="preserve"> члена из Ассоциации;</w:t>
      </w:r>
    </w:p>
    <w:p w:rsidR="00FA464C" w:rsidRPr="004B641F" w:rsidRDefault="004A0F93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исключени</w:t>
      </w:r>
      <w:r w:rsidR="002D4FD2">
        <w:t>е</w:t>
      </w:r>
      <w:r>
        <w:t xml:space="preserve"> из членов Ассоциации;</w:t>
      </w:r>
    </w:p>
    <w:p w:rsidR="00F72BB4" w:rsidRPr="004B641F" w:rsidRDefault="004A0F93" w:rsidP="00C1391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>с</w:t>
      </w:r>
      <w:r w:rsidR="00FA464C" w:rsidRPr="004B641F">
        <w:t>мерт</w:t>
      </w:r>
      <w:r w:rsidR="002D4FD2">
        <w:t>ь</w:t>
      </w:r>
      <w:r w:rsidR="00FA464C" w:rsidRPr="004B641F">
        <w:t xml:space="preserve"> индивидуального предпринимателя – члена Ассоциации или ликвидаци</w:t>
      </w:r>
      <w:r w:rsidR="002D4FD2">
        <w:t>я</w:t>
      </w:r>
      <w:r w:rsidR="00FA464C" w:rsidRPr="004B641F">
        <w:t xml:space="preserve"> юридического лица – члена Ассоциации</w:t>
      </w:r>
      <w:r w:rsidR="00C13911">
        <w:t>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Добровольный выход члена из Ассоциации осуществляется на основании его заявления о выходе.</w:t>
      </w:r>
    </w:p>
    <w:p w:rsidR="00FA464C" w:rsidRPr="004B641F" w:rsidRDefault="004A0F93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Основанием и</w:t>
      </w:r>
      <w:r w:rsidR="00FA464C" w:rsidRPr="004B641F">
        <w:t>сключени</w:t>
      </w:r>
      <w:r>
        <w:t>я</w:t>
      </w:r>
      <w:r w:rsidR="00FA464C" w:rsidRPr="004B641F">
        <w:t xml:space="preserve"> члена из Ассоциации</w:t>
      </w:r>
      <w:r>
        <w:t xml:space="preserve"> является</w:t>
      </w:r>
      <w:r w:rsidR="00FA464C" w:rsidRPr="004B641F">
        <w:t>:</w:t>
      </w:r>
    </w:p>
    <w:p w:rsidR="00F72BB4" w:rsidRPr="00F72BB4" w:rsidRDefault="00F72BB4" w:rsidP="00F72BB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неоднократное </w:t>
      </w:r>
      <w:r w:rsidRPr="00F72BB4">
        <w:t>неисполнени</w:t>
      </w:r>
      <w:r>
        <w:t>е</w:t>
      </w:r>
      <w:r w:rsidRPr="00F72BB4">
        <w:t xml:space="preserve"> в течение одного года предписаний органов государственного строитель</w:t>
      </w:r>
      <w:r>
        <w:t>ного надзора при строительстве;</w:t>
      </w:r>
    </w:p>
    <w:p w:rsidR="00FA464C" w:rsidRPr="00B17B02" w:rsidRDefault="004A0F93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н</w:t>
      </w:r>
      <w:r w:rsidR="00FA464C" w:rsidRPr="00B17B02">
        <w:t>есоблюдени</w:t>
      </w:r>
      <w:r>
        <w:t>е</w:t>
      </w:r>
      <w:r w:rsidR="00FA464C" w:rsidRPr="00B17B02">
        <w:t xml:space="preserve"> членом Ассоциации требований технических регламентов, повле</w:t>
      </w:r>
      <w:r>
        <w:t>кше</w:t>
      </w:r>
      <w:r w:rsidR="002D4FD2">
        <w:t>е</w:t>
      </w:r>
      <w:r>
        <w:t xml:space="preserve"> за собой причинение вреда;</w:t>
      </w:r>
    </w:p>
    <w:p w:rsidR="00FA464C" w:rsidRPr="00B17B02" w:rsidRDefault="004A0F93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FA464C" w:rsidRPr="00B17B02">
        <w:rPr>
          <w:color w:val="000000" w:themeColor="text1"/>
        </w:rPr>
        <w:t>еоднократно</w:t>
      </w:r>
      <w:r>
        <w:rPr>
          <w:color w:val="000000" w:themeColor="text1"/>
        </w:rPr>
        <w:t>е</w:t>
      </w:r>
      <w:r w:rsidR="00FA464C" w:rsidRPr="00B17B02">
        <w:rPr>
          <w:color w:val="000000" w:themeColor="text1"/>
        </w:rPr>
        <w:t xml:space="preserve"> в течение одного года или грубо</w:t>
      </w:r>
      <w:r>
        <w:rPr>
          <w:color w:val="000000" w:themeColor="text1"/>
        </w:rPr>
        <w:t>е</w:t>
      </w:r>
      <w:r w:rsidR="00FA464C" w:rsidRPr="00B17B02">
        <w:rPr>
          <w:color w:val="000000" w:themeColor="text1"/>
        </w:rPr>
        <w:t xml:space="preserve"> нарушени</w:t>
      </w:r>
      <w:r>
        <w:rPr>
          <w:color w:val="000000" w:themeColor="text1"/>
        </w:rPr>
        <w:t>е</w:t>
      </w:r>
      <w:r w:rsidR="00FA464C" w:rsidRPr="00B17B02">
        <w:rPr>
          <w:color w:val="000000" w:themeColor="text1"/>
        </w:rPr>
        <w:t xml:space="preserve"> членом Ассоциации </w:t>
      </w:r>
      <w:r w:rsidR="00B03BD7" w:rsidRPr="00B17B02">
        <w:rPr>
          <w:bCs/>
          <w:color w:val="000000" w:themeColor="text1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B03BD7" w:rsidRPr="00B17B02">
        <w:rPr>
          <w:color w:val="000000" w:themeColor="text1"/>
        </w:rPr>
        <w:t xml:space="preserve">на процессы выполнения работ по строительству, реконструкции, капитальному ремонту объектов капитального </w:t>
      </w:r>
      <w:r w:rsidR="00B03BD7" w:rsidRPr="0025514F">
        <w:t xml:space="preserve">строительства, утвержденных </w:t>
      </w:r>
      <w:r w:rsidR="0025514F">
        <w:t>Национальным</w:t>
      </w:r>
      <w:r w:rsidR="0025514F" w:rsidRPr="004B641F">
        <w:t xml:space="preserve"> объединени</w:t>
      </w:r>
      <w:r w:rsidR="0025514F">
        <w:t>ем</w:t>
      </w:r>
      <w:r w:rsidR="0025514F" w:rsidRPr="004B641F">
        <w:t xml:space="preserve"> саморегулируемых организаций</w:t>
      </w:r>
      <w:r w:rsidR="0025514F">
        <w:t>, основанных на членстве лиц, осуществляющих строительство</w:t>
      </w:r>
      <w:r w:rsidR="00B03BD7" w:rsidRPr="00B17B02">
        <w:rPr>
          <w:color w:val="000000" w:themeColor="text1"/>
        </w:rPr>
        <w:t xml:space="preserve"> саморегулируемых организаций, </w:t>
      </w:r>
      <w:r w:rsidR="00B03BD7" w:rsidRPr="00B17B02">
        <w:rPr>
          <w:bCs/>
          <w:color w:val="000000" w:themeColor="text1"/>
        </w:rPr>
        <w:t>стандартов и в</w:t>
      </w:r>
      <w:r>
        <w:rPr>
          <w:bCs/>
          <w:color w:val="000000" w:themeColor="text1"/>
        </w:rPr>
        <w:t>нутренних документов Ассоциации;</w:t>
      </w:r>
    </w:p>
    <w:p w:rsidR="00FA464C" w:rsidRPr="004B641F" w:rsidRDefault="004A0F93" w:rsidP="003F3628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н</w:t>
      </w:r>
      <w:r w:rsidR="00FA464C" w:rsidRPr="004B641F">
        <w:t>еуплат</w:t>
      </w:r>
      <w:r w:rsidR="00585B7D">
        <w:t>а</w:t>
      </w:r>
      <w:r w:rsidR="00FA464C" w:rsidRPr="004B641F">
        <w:t xml:space="preserve"> в течение</w:t>
      </w:r>
      <w:r>
        <w:t xml:space="preserve"> </w:t>
      </w:r>
      <w:r w:rsidR="00FA464C" w:rsidRPr="004B641F">
        <w:t xml:space="preserve">одного </w:t>
      </w:r>
      <w:r w:rsidR="00585B7D">
        <w:t xml:space="preserve">календарного </w:t>
      </w:r>
      <w:r>
        <w:t>года членских</w:t>
      </w:r>
      <w:r w:rsidR="003F3628">
        <w:t xml:space="preserve"> взносов</w:t>
      </w:r>
      <w:r w:rsidR="00FA464C" w:rsidRPr="004B641F">
        <w:t>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Решение об исключении из числа членов Ассоциации принимается</w:t>
      </w:r>
      <w:r w:rsidR="009C5CF0" w:rsidRPr="009C5CF0">
        <w:t xml:space="preserve"> </w:t>
      </w:r>
      <w:r w:rsidR="009C5CF0" w:rsidRPr="004B641F">
        <w:t>постоянно действующи</w:t>
      </w:r>
      <w:r w:rsidR="009C5CF0">
        <w:t>м</w:t>
      </w:r>
      <w:r w:rsidR="009C5CF0" w:rsidRPr="004B641F">
        <w:t xml:space="preserve"> коллегиальны</w:t>
      </w:r>
      <w:r w:rsidR="009C5CF0">
        <w:t>м</w:t>
      </w:r>
      <w:r w:rsidR="009C5CF0" w:rsidRPr="004B641F">
        <w:t xml:space="preserve"> орган</w:t>
      </w:r>
      <w:r w:rsidR="009C5CF0">
        <w:t>ом</w:t>
      </w:r>
      <w:r w:rsidR="009C5CF0" w:rsidRPr="004B641F">
        <w:t xml:space="preserve"> управления Ассоциации</w:t>
      </w:r>
      <w:r w:rsidRPr="004B641F">
        <w:t>, за исключением случая, указанного в п</w:t>
      </w:r>
      <w:r w:rsidR="00020D80">
        <w:t>ункте</w:t>
      </w:r>
      <w:r w:rsidRPr="004B641F">
        <w:t xml:space="preserve"> </w:t>
      </w:r>
      <w:r w:rsidR="00BE3F26">
        <w:t>5</w:t>
      </w:r>
      <w:r w:rsidRPr="004B641F">
        <w:t>.3.</w:t>
      </w:r>
      <w:r w:rsidR="009C5CF0">
        <w:t>3</w:t>
      </w:r>
      <w:r w:rsidRPr="004B641F">
        <w:t xml:space="preserve"> настоящего Устава, когда решение об исключении прин</w:t>
      </w:r>
      <w:r w:rsidR="009C5CF0">
        <w:t>имается</w:t>
      </w:r>
      <w:r w:rsidRPr="004B641F">
        <w:t xml:space="preserve"> </w:t>
      </w:r>
      <w:r w:rsidR="009C5CF0" w:rsidRPr="004B641F">
        <w:t>Общим собранием членов Ассоциации</w:t>
      </w:r>
      <w:r w:rsidRPr="004B641F">
        <w:t>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Лицу, прекратившему членство в </w:t>
      </w:r>
      <w:r w:rsidR="00CC0F0A" w:rsidRPr="004B641F">
        <w:t>Ассоциации</w:t>
      </w:r>
      <w:r w:rsidRPr="004B641F">
        <w:t>, не возвращаются уплаченные им вступительный взнос, членские взносы и взносы в компенсационный фонд Ассоциации</w:t>
      </w:r>
      <w:r w:rsidR="00020D80">
        <w:t>, за исключением случаев, установленных законодательством Российской Федерации</w:t>
      </w:r>
      <w:r w:rsidRPr="004B641F">
        <w:t>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A464C" w:rsidRPr="004B641F" w:rsidRDefault="00FA464C" w:rsidP="000E461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4B641F">
        <w:rPr>
          <w:rStyle w:val="ad"/>
        </w:rPr>
        <w:t>ПРАВА И ОБЯЗАННОСТИ ЧЛЕН</w:t>
      </w:r>
      <w:r w:rsidR="003E2C0A">
        <w:rPr>
          <w:rStyle w:val="ad"/>
        </w:rPr>
        <w:t>ОВ</w:t>
      </w:r>
      <w:r w:rsidRPr="004B641F">
        <w:rPr>
          <w:rStyle w:val="ad"/>
        </w:rPr>
        <w:t xml:space="preserve">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Члены Ассоциации имеют право: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участвовать в управлении делами Ассоциации в установленном Уставом порядке;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избираться и быть избранными в органы управления Ассоциаци</w:t>
      </w:r>
      <w:r w:rsidR="00CC0F0A" w:rsidRPr="004B641F">
        <w:t>ей</w:t>
      </w:r>
      <w:r w:rsidRPr="004B641F">
        <w:t>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вносить предложения по совершенствованию деятельности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участвовать в разработке документов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участвовать в мероприятиях, проводимых Ассоциаци</w:t>
      </w:r>
      <w:r w:rsidR="00CC0F0A" w:rsidRPr="004B641F">
        <w:t>ей</w:t>
      </w:r>
      <w:r w:rsidRPr="004B641F">
        <w:t>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непосредственно обращаться в Ассоциаци</w:t>
      </w:r>
      <w:r w:rsidR="00CC0F0A" w:rsidRPr="004B641F">
        <w:t>ю</w:t>
      </w:r>
      <w:r w:rsidRPr="004B641F">
        <w:t xml:space="preserve"> за содействием и помощью в защите своих интересов, связанных с целями и предметом деятельности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 xml:space="preserve">пользоваться консультационными, информационными и иными услугами Ассоциации в пределах </w:t>
      </w:r>
      <w:r w:rsidR="00CC0F0A" w:rsidRPr="004B641F">
        <w:t>ее</w:t>
      </w:r>
      <w:r w:rsidRPr="004B641F">
        <w:t xml:space="preserve"> компетенции;</w:t>
      </w:r>
    </w:p>
    <w:p w:rsidR="00FA464C" w:rsidRPr="004B641F" w:rsidRDefault="00FA464C" w:rsidP="0072393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 xml:space="preserve">получать информацию о деятельности Ассоциации и </w:t>
      </w:r>
      <w:r w:rsidR="00CC0F0A" w:rsidRPr="004B641F">
        <w:t>ее</w:t>
      </w:r>
      <w:r w:rsidR="001B389B">
        <w:t xml:space="preserve"> органов управления</w:t>
      </w:r>
      <w:r w:rsidRPr="004B641F">
        <w:t>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по своему усмотрению выходить из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lastRenderedPageBreak/>
        <w:t>вносить предложения в повестку дня Общего собрания членов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 xml:space="preserve">обращаться в органы управления Ассоциации по любым вопросам, связанным с </w:t>
      </w:r>
      <w:r w:rsidR="00F74C19" w:rsidRPr="004B641F">
        <w:t>ее</w:t>
      </w:r>
      <w:r w:rsidRPr="004B641F">
        <w:t xml:space="preserve"> деятельностью;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 xml:space="preserve">передавать имущество и имущественные права </w:t>
      </w:r>
      <w:r w:rsidR="00F74C19" w:rsidRPr="004B641F">
        <w:t>Ассоциации</w:t>
      </w:r>
      <w:r w:rsidRPr="004B641F">
        <w:t xml:space="preserve"> на праве собственности или ином</w:t>
      </w:r>
      <w:r w:rsidR="001B389B">
        <w:t xml:space="preserve"> вещном</w:t>
      </w:r>
      <w:r w:rsidRPr="004B641F">
        <w:t xml:space="preserve"> праве;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ины</w:t>
      </w:r>
      <w:r w:rsidR="001B389B">
        <w:t>е</w:t>
      </w:r>
      <w:r w:rsidRPr="004B641F">
        <w:t xml:space="preserve"> права, предусмотренны</w:t>
      </w:r>
      <w:r w:rsidR="001B389B">
        <w:t>е</w:t>
      </w:r>
      <w:r w:rsidRPr="004B641F">
        <w:t xml:space="preserve"> законодательством Российской Федерации и настоящим Уставом.</w:t>
      </w:r>
    </w:p>
    <w:p w:rsidR="00FA464C" w:rsidRPr="004B641F" w:rsidRDefault="00FA464C" w:rsidP="000E4614">
      <w:pPr>
        <w:pStyle w:val="a9"/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851"/>
        <w:jc w:val="both"/>
      </w:pPr>
      <w:r w:rsidRPr="004B641F">
        <w:t>Члены Ассоциации обязаны:</w:t>
      </w:r>
    </w:p>
    <w:p w:rsidR="00FA464C" w:rsidRPr="004B641F" w:rsidRDefault="00FA464C" w:rsidP="0038321A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1134"/>
        <w:jc w:val="both"/>
      </w:pPr>
      <w:r w:rsidRPr="004B641F">
        <w:t>соблюдать положения настоящего Устава и иных документов Ассоциации;</w:t>
      </w:r>
    </w:p>
    <w:p w:rsidR="00FA464C" w:rsidRPr="004B641F" w:rsidRDefault="00FA464C" w:rsidP="0038321A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1134"/>
        <w:jc w:val="both"/>
      </w:pPr>
      <w:r w:rsidRPr="004B641F">
        <w:t>добросовестно пользоваться правами члена Ассоциации;</w:t>
      </w:r>
    </w:p>
    <w:p w:rsidR="00FA464C" w:rsidRPr="004B641F" w:rsidRDefault="00FA464C" w:rsidP="0038321A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1134"/>
        <w:jc w:val="both"/>
      </w:pPr>
      <w:r w:rsidRPr="004B641F">
        <w:t>выполнять решения органов управления Ассоциации, принятые в рамках их компетенции;</w:t>
      </w:r>
    </w:p>
    <w:p w:rsidR="00FA464C" w:rsidRPr="004B641F" w:rsidRDefault="00FA464C" w:rsidP="0038321A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1134"/>
        <w:jc w:val="both"/>
      </w:pPr>
      <w:r w:rsidRPr="004B641F">
        <w:t>своевременно и в полном объеме оплачивать членские взносы, а также осуществлять иные обязательные для член</w:t>
      </w:r>
      <w:r w:rsidR="001B389B">
        <w:t>ов</w:t>
      </w:r>
      <w:r w:rsidRPr="004B641F">
        <w:t xml:space="preserve"> Ассоциации платежи;</w:t>
      </w:r>
    </w:p>
    <w:p w:rsidR="00FA464C" w:rsidRPr="004B641F" w:rsidRDefault="001B389B" w:rsidP="0038321A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>
        <w:t>пред</w:t>
      </w:r>
      <w:r w:rsidR="00FA464C" w:rsidRPr="004B641F">
        <w:t>ставлять информацию о своей деятельности в форме отчетов в порядке, установленном уставом Ассоциации или иным документ</w:t>
      </w:r>
      <w:r w:rsidR="0025514F">
        <w:t xml:space="preserve">ом </w:t>
      </w:r>
      <w:r w:rsidR="00FA464C" w:rsidRPr="004B641F">
        <w:t>Ассоциации, для осуществления Ассоциаци</w:t>
      </w:r>
      <w:r w:rsidR="00F74C19" w:rsidRPr="004B641F">
        <w:t>ей</w:t>
      </w:r>
      <w:r w:rsidR="00FA464C" w:rsidRPr="004B641F">
        <w:t xml:space="preserve"> анализа;</w:t>
      </w:r>
    </w:p>
    <w:p w:rsidR="00FA464C" w:rsidRPr="004B641F" w:rsidRDefault="00FA464C" w:rsidP="0005302E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принимать уча</w:t>
      </w:r>
      <w:r w:rsidR="0005302E">
        <w:t>стие в деятельности Ассоциации.</w:t>
      </w:r>
    </w:p>
    <w:p w:rsidR="003C4BA2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Деятельность членов Ассоциации подлежит контролю со сторо</w:t>
      </w:r>
      <w:r w:rsidR="00B17B02">
        <w:t xml:space="preserve">ны Ассоциации в соответствии с </w:t>
      </w:r>
      <w:r w:rsidR="003C4BA2">
        <w:t>документами Ассоциации</w:t>
      </w:r>
      <w:r w:rsidR="0025514F">
        <w:t>.</w:t>
      </w:r>
    </w:p>
    <w:p w:rsidR="003C4BA2" w:rsidRDefault="00FA464C" w:rsidP="003C4BA2">
      <w:pPr>
        <w:widowControl w:val="0"/>
        <w:numPr>
          <w:ilvl w:val="2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Ассоциации. </w:t>
      </w:r>
    </w:p>
    <w:p w:rsidR="003C4BA2" w:rsidRDefault="00FA464C" w:rsidP="003C4BA2">
      <w:pPr>
        <w:widowControl w:val="0"/>
        <w:numPr>
          <w:ilvl w:val="2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В случае неправомерного действия работника при осуществлении контроля член Ассоциации имеет право обратиться в </w:t>
      </w:r>
      <w:r w:rsidR="0072393C" w:rsidRPr="004B641F">
        <w:t>постоянно действующий коллегиальный орган управления</w:t>
      </w:r>
      <w:r w:rsidRPr="004B641F">
        <w:t xml:space="preserve"> Ассоциации с жалобой и требованием возмещения вреда, причиненного такими действиями. </w:t>
      </w:r>
      <w:r w:rsidR="0072393C" w:rsidRPr="004B641F">
        <w:t>Постоянно действующий коллегиальный орган управления</w:t>
      </w:r>
      <w:r w:rsidRPr="004B641F">
        <w:t xml:space="preserve"> Ассоциации в месячный срок рассматривает поступившую жалобу и принимает по ней решение. </w:t>
      </w:r>
    </w:p>
    <w:p w:rsidR="00FA464C" w:rsidRPr="004B641F" w:rsidRDefault="00FA464C" w:rsidP="003C4BA2">
      <w:pPr>
        <w:widowControl w:val="0"/>
        <w:numPr>
          <w:ilvl w:val="2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Решение может быть направлено на удовлетворение требований члена Ассоциации, подавшего жалобу. В случае выплаты члену Ассоциации возмещения причиненного ему вреда неправомерными действиями работника при осуществлении контроля, </w:t>
      </w:r>
      <w:r w:rsidR="0072393C" w:rsidRPr="004B641F">
        <w:t>исполнительный орган</w:t>
      </w:r>
      <w:r w:rsidRPr="004B641F">
        <w:t xml:space="preserve"> предпринимает действия по взысканию с работника, допустившего неправомерное действие, выплаченного возмещения в порядке регресса.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right="-92" w:firstLine="709"/>
        <w:jc w:val="both"/>
      </w:pPr>
    </w:p>
    <w:p w:rsidR="00FA464C" w:rsidRPr="004B641F" w:rsidRDefault="00FA464C" w:rsidP="000E461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4B641F">
        <w:rPr>
          <w:rStyle w:val="ad"/>
        </w:rPr>
        <w:t>ОРГАНЫ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Органами управления Ассоциации являются: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Общее собрание членов Ассоциации;</w:t>
      </w:r>
    </w:p>
    <w:p w:rsidR="00FA464C" w:rsidRPr="004B641F" w:rsidRDefault="0072393C" w:rsidP="000E4614">
      <w:pPr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Постоянно действующий коллегиальный орган управления</w:t>
      </w:r>
      <w:r w:rsidR="00FA464C" w:rsidRPr="004B641F">
        <w:t xml:space="preserve"> Ассоциации;</w:t>
      </w:r>
    </w:p>
    <w:p w:rsidR="00FA464C" w:rsidRPr="004B641F" w:rsidRDefault="0072393C" w:rsidP="000E4614">
      <w:pPr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Исполнительный орган</w:t>
      </w:r>
      <w:r w:rsidR="003C4BA2">
        <w:t xml:space="preserve"> Ассоциации</w:t>
      </w:r>
      <w:r w:rsidR="00FA464C" w:rsidRPr="004B641F">
        <w:t>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В </w:t>
      </w:r>
      <w:r w:rsidR="00093E0D" w:rsidRPr="004B641F">
        <w:t>Ассоциации</w:t>
      </w:r>
      <w:r w:rsidRPr="004B641F">
        <w:t xml:space="preserve"> </w:t>
      </w:r>
      <w:r w:rsidR="00C009F2" w:rsidRPr="004B641F">
        <w:t>образуется</w:t>
      </w:r>
      <w:r w:rsidRPr="004B641F">
        <w:t xml:space="preserve"> орган внутреннего контроля за деятельностью Ассоциации – Ревизионная комиссия</w:t>
      </w:r>
      <w:r w:rsidR="00CD471A">
        <w:t>,</w:t>
      </w:r>
      <w:r w:rsidRPr="004B641F">
        <w:t xml:space="preserve"> либо </w:t>
      </w:r>
      <w:r w:rsidR="00C009F2" w:rsidRPr="004B641F">
        <w:t>назначается</w:t>
      </w:r>
      <w:r w:rsidRPr="004B641F">
        <w:t xml:space="preserve"> Ревизор. Решение об образовании органа внутреннего контроля за деятельностью Ассоциации принимает Общее собрание членов Ассоциации. Общее собрание определяет порядок формирования, деятельности и состав органа внутреннего контроля за деятельностью Ассоциации.</w:t>
      </w:r>
    </w:p>
    <w:p w:rsidR="001B389B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lastRenderedPageBreak/>
        <w:t xml:space="preserve">Для достижения целей, установленных настоящим Уставом, в </w:t>
      </w:r>
      <w:r w:rsidR="00093E0D" w:rsidRPr="004B641F">
        <w:t>Ассоциации</w:t>
      </w:r>
      <w:r w:rsidRPr="004B641F">
        <w:t xml:space="preserve"> в обязательном порядке создаются следующие специализированные органы: </w:t>
      </w:r>
    </w:p>
    <w:p w:rsidR="001B389B" w:rsidRDefault="00C009F2" w:rsidP="001B389B">
      <w:pPr>
        <w:widowControl w:val="0"/>
        <w:numPr>
          <w:ilvl w:val="2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орган, </w:t>
      </w:r>
      <w:r w:rsidR="00FA464C" w:rsidRPr="004B641F">
        <w:t>осуществляющий контроль за соблюдением членами Ассоциации требований стандартов и прави</w:t>
      </w:r>
      <w:r w:rsidR="001B389B">
        <w:t>л саморегулируемой организации;</w:t>
      </w:r>
    </w:p>
    <w:p w:rsidR="001B389B" w:rsidRDefault="00C009F2" w:rsidP="001B389B">
      <w:pPr>
        <w:widowControl w:val="0"/>
        <w:numPr>
          <w:ilvl w:val="2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орган </w:t>
      </w:r>
      <w:r w:rsidR="00FA464C" w:rsidRPr="004B641F">
        <w:t xml:space="preserve">по рассмотрению дел о применении в отношении членов Ассоциации </w:t>
      </w:r>
      <w:r w:rsidR="001B389B">
        <w:t>мер дисциплинарного воздействия</w:t>
      </w:r>
      <w:r w:rsidR="00F9124A">
        <w:t>.</w:t>
      </w:r>
    </w:p>
    <w:p w:rsidR="00FA464C" w:rsidRPr="004B641F" w:rsidRDefault="0025514F" w:rsidP="001B389B">
      <w:pPr>
        <w:widowControl w:val="0"/>
        <w:numPr>
          <w:ilvl w:val="1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П</w:t>
      </w:r>
      <w:r w:rsidR="001B389B">
        <w:t>о решению п</w:t>
      </w:r>
      <w:r w:rsidR="0072393C" w:rsidRPr="004B641F">
        <w:t>остоянно действующ</w:t>
      </w:r>
      <w:r w:rsidR="001B389B">
        <w:t>его</w:t>
      </w:r>
      <w:r w:rsidR="0072393C" w:rsidRPr="004B641F">
        <w:t xml:space="preserve"> коллегиальн</w:t>
      </w:r>
      <w:r w:rsidR="001B389B">
        <w:t>ого</w:t>
      </w:r>
      <w:r w:rsidR="0072393C" w:rsidRPr="004B641F">
        <w:t xml:space="preserve"> орган</w:t>
      </w:r>
      <w:r w:rsidR="001B389B">
        <w:t>а</w:t>
      </w:r>
      <w:r w:rsidR="0072393C" w:rsidRPr="004B641F">
        <w:t xml:space="preserve"> управления</w:t>
      </w:r>
      <w:r w:rsidR="001B389B">
        <w:t xml:space="preserve"> в</w:t>
      </w:r>
      <w:r w:rsidR="00FA464C" w:rsidRPr="004B641F">
        <w:t xml:space="preserve"> Ассоциации</w:t>
      </w:r>
      <w:r w:rsidR="001B389B">
        <w:t xml:space="preserve"> могут быть</w:t>
      </w:r>
      <w:r w:rsidR="00FA464C" w:rsidRPr="004B641F">
        <w:t xml:space="preserve"> созда</w:t>
      </w:r>
      <w:r>
        <w:t>ны</w:t>
      </w:r>
      <w:r w:rsidR="00FA464C" w:rsidRPr="004B641F">
        <w:t xml:space="preserve"> </w:t>
      </w:r>
      <w:r w:rsidR="001B389B">
        <w:t xml:space="preserve">иные специализированные органы и </w:t>
      </w:r>
      <w:r w:rsidR="00FA464C" w:rsidRPr="004B641F">
        <w:t>утвержд</w:t>
      </w:r>
      <w:r w:rsidR="001B389B">
        <w:t>ены</w:t>
      </w:r>
      <w:r w:rsidR="00FA464C" w:rsidRPr="004B641F">
        <w:t xml:space="preserve"> положения о </w:t>
      </w:r>
      <w:r>
        <w:t xml:space="preserve">таких </w:t>
      </w:r>
      <w:r w:rsidR="00FA464C" w:rsidRPr="004B641F">
        <w:t>специализированных органах</w:t>
      </w:r>
      <w:r w:rsidR="001B389B">
        <w:t>,</w:t>
      </w:r>
      <w:r w:rsidR="00FA464C" w:rsidRPr="004B641F">
        <w:t xml:space="preserve"> </w:t>
      </w:r>
      <w:r w:rsidR="001B389B">
        <w:t>а также определен</w:t>
      </w:r>
      <w:r w:rsidR="00FA464C" w:rsidRPr="004B641F">
        <w:t xml:space="preserve"> их состав.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</w:pPr>
    </w:p>
    <w:p w:rsidR="00FA464C" w:rsidRPr="004B641F" w:rsidRDefault="00FA464C" w:rsidP="000E461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4B641F">
        <w:rPr>
          <w:rStyle w:val="ad"/>
        </w:rPr>
        <w:t>ОБЩЕЕ СОБРАНИЕ ЧЛЕНОВ АССОЦИАЦИИ</w:t>
      </w:r>
    </w:p>
    <w:p w:rsidR="00FA464C" w:rsidRPr="004B641F" w:rsidRDefault="00FA464C" w:rsidP="0025514F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jc w:val="both"/>
      </w:pP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FA464C" w:rsidRPr="004B641F" w:rsidRDefault="00002402" w:rsidP="000E4614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К компетенции</w:t>
      </w:r>
      <w:r w:rsidR="00FA464C" w:rsidRPr="004B641F">
        <w:t xml:space="preserve"> Общего собрания</w:t>
      </w:r>
      <w:r w:rsidR="003F5974">
        <w:t xml:space="preserve"> </w:t>
      </w:r>
      <w:r w:rsidR="00C872B5">
        <w:t xml:space="preserve">членов </w:t>
      </w:r>
      <w:r w:rsidR="003F5974">
        <w:t>Ассоциации</w:t>
      </w:r>
      <w:r w:rsidR="00FA464C" w:rsidRPr="004B641F">
        <w:t xml:space="preserve"> относится решение следующих вопросов: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утверждение Устава Ассоциации, внесение в него изменений;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избрание тайным голосованием членов </w:t>
      </w:r>
      <w:r w:rsidR="001D3F3A" w:rsidRPr="004B641F">
        <w:t xml:space="preserve">постоянно действующего коллегиального органа управления </w:t>
      </w:r>
      <w:r w:rsidRPr="004B641F">
        <w:t xml:space="preserve">Ассоциации, досрочное прекращение полномочий </w:t>
      </w:r>
      <w:r w:rsidR="001D3F3A" w:rsidRPr="004B641F">
        <w:t xml:space="preserve">постоянно действующего коллегиального органа управления </w:t>
      </w:r>
      <w:r w:rsidRPr="004B641F">
        <w:t>Ассоциации или досрочное прекращение полномочий отдельных его членов;</w:t>
      </w:r>
    </w:p>
    <w:p w:rsidR="00FA464C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избрание тайным голосованием </w:t>
      </w:r>
      <w:r w:rsidR="00360921" w:rsidRPr="004B641F">
        <w:t>Р</w:t>
      </w:r>
      <w:r w:rsidR="008A4A24" w:rsidRPr="004B641F">
        <w:t>уководителя постоянно действующего</w:t>
      </w:r>
      <w:r w:rsidR="006D392C" w:rsidRPr="004B641F">
        <w:t xml:space="preserve"> коллегиального </w:t>
      </w:r>
      <w:r w:rsidR="008A4A24" w:rsidRPr="004B641F">
        <w:t>органа управления</w:t>
      </w:r>
      <w:r w:rsidRPr="004B641F">
        <w:t xml:space="preserve"> Ассоциации, досрочное прекращение его полномочий;</w:t>
      </w:r>
    </w:p>
    <w:p w:rsidR="00C872B5" w:rsidRPr="004B641F" w:rsidRDefault="00C872B5" w:rsidP="00C872B5">
      <w:pPr>
        <w:pStyle w:val="ae"/>
        <w:numPr>
          <w:ilvl w:val="2"/>
          <w:numId w:val="27"/>
        </w:numPr>
        <w:ind w:left="0" w:firstLine="709"/>
        <w:jc w:val="both"/>
      </w:pPr>
      <w:r w:rsidRPr="00C872B5">
        <w:t>назначение на должность лица, осуществляющего функции исполнительного органа Ассоциации, досрочное освобождение такого лица от должности;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установление размеров </w:t>
      </w:r>
      <w:r w:rsidR="003531CF">
        <w:rPr>
          <w:bCs/>
        </w:rPr>
        <w:t>[</w:t>
      </w:r>
      <w:r w:rsidRPr="003531CF">
        <w:rPr>
          <w:i/>
        </w:rPr>
        <w:t>вступительного и</w:t>
      </w:r>
      <w:r w:rsidR="003531CF">
        <w:rPr>
          <w:bCs/>
        </w:rPr>
        <w:t>]</w:t>
      </w:r>
      <w:r w:rsidR="003531CF">
        <w:rPr>
          <w:rStyle w:val="af7"/>
          <w:bCs/>
        </w:rPr>
        <w:footnoteReference w:id="5"/>
      </w:r>
      <w:r w:rsidRPr="004B641F">
        <w:t xml:space="preserve"> </w:t>
      </w:r>
      <w:r w:rsidR="00B17B02" w:rsidRPr="004B641F">
        <w:t>регулярных членских взносов,</w:t>
      </w:r>
      <w:r w:rsidRPr="004B641F">
        <w:t xml:space="preserve"> и порядка их уплаты;</w:t>
      </w:r>
    </w:p>
    <w:p w:rsidR="00C96748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установление размеров взносов в компенсационный фонд</w:t>
      </w:r>
      <w:r w:rsidR="00BE3F26">
        <w:t xml:space="preserve"> </w:t>
      </w:r>
      <w:r w:rsidR="00C96748">
        <w:t>возмещения вреда, порядок формирования такого компенсационного фонда;</w:t>
      </w:r>
    </w:p>
    <w:p w:rsidR="002F2FFA" w:rsidRDefault="00C96748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установление размеров взносов в компенсационный фонд</w:t>
      </w:r>
      <w:r>
        <w:t xml:space="preserve"> обеспечения договорных обязательств, порядок формирования такого компенсационного фонда</w:t>
      </w:r>
      <w:r w:rsidR="002F2FFA">
        <w:t>;</w:t>
      </w:r>
    </w:p>
    <w:p w:rsidR="004C0A89" w:rsidRDefault="00FA464C" w:rsidP="0025514F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утверждение </w:t>
      </w:r>
      <w:r w:rsidR="004C0A89">
        <w:t xml:space="preserve">следующих </w:t>
      </w:r>
      <w:r w:rsidRPr="004B641F">
        <w:t>документов</w:t>
      </w:r>
      <w:r w:rsidR="004C0A89">
        <w:t xml:space="preserve"> Ассоциации: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компенсационном фонде возмещения вреда;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компенсационном фонде обеспечения договорных обязательств;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реестре членов саморегулируемой организации;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процедуре рассмотрения жалоб на действия (бездействие) членов Ассоциации и иных обращений, поступивших в Ассоциацию;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 проведении Ассоциацией анализа деятельности своих членов на основании информации, представляемой ими в форме отчетов;</w:t>
      </w:r>
    </w:p>
    <w:p w:rsidR="00B53BD9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членстве в Ассоциации, в том числе о требованиях к членам Ассоциации</w:t>
      </w:r>
      <w:r w:rsidR="00B53BD9">
        <w:rPr>
          <w:color w:val="000000" w:themeColor="text1"/>
        </w:rPr>
        <w:t>;</w:t>
      </w:r>
    </w:p>
    <w:p w:rsidR="00FA464C" w:rsidRPr="00B17B02" w:rsidRDefault="00B53BD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 </w:t>
      </w:r>
      <w:r w:rsidRPr="00B53BD9">
        <w:rPr>
          <w:color w:val="000000" w:themeColor="text1"/>
        </w:rPr>
        <w:t>постоянно действующе</w:t>
      </w:r>
      <w:r>
        <w:rPr>
          <w:color w:val="000000" w:themeColor="text1"/>
        </w:rPr>
        <w:t>м</w:t>
      </w:r>
      <w:r w:rsidRPr="00B53BD9">
        <w:rPr>
          <w:color w:val="000000" w:themeColor="text1"/>
        </w:rPr>
        <w:t xml:space="preserve"> коллегиально</w:t>
      </w:r>
      <w:r>
        <w:rPr>
          <w:color w:val="000000" w:themeColor="text1"/>
        </w:rPr>
        <w:t>м</w:t>
      </w:r>
      <w:r w:rsidRPr="00B53BD9">
        <w:rPr>
          <w:color w:val="000000" w:themeColor="text1"/>
        </w:rPr>
        <w:t xml:space="preserve"> орган</w:t>
      </w:r>
      <w:r>
        <w:rPr>
          <w:color w:val="000000" w:themeColor="text1"/>
        </w:rPr>
        <w:t>е</w:t>
      </w:r>
      <w:r w:rsidRPr="00B53BD9">
        <w:rPr>
          <w:color w:val="000000" w:themeColor="text1"/>
        </w:rPr>
        <w:t xml:space="preserve"> управления Ассоциации</w:t>
      </w:r>
      <w:r w:rsidR="004C0A89" w:rsidRPr="00B17B02">
        <w:rPr>
          <w:color w:val="000000" w:themeColor="text1"/>
        </w:rPr>
        <w:t>.</w:t>
      </w:r>
    </w:p>
    <w:p w:rsidR="00FA464C" w:rsidRPr="00B17B02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принятие решения об исключении из членов Ассоциации в соответствии с п</w:t>
      </w:r>
      <w:r w:rsidR="00AD1B7D">
        <w:rPr>
          <w:color w:val="000000" w:themeColor="text1"/>
        </w:rPr>
        <w:t>унктом</w:t>
      </w:r>
      <w:r w:rsidRPr="00B17B02">
        <w:rPr>
          <w:color w:val="000000" w:themeColor="text1"/>
        </w:rPr>
        <w:t xml:space="preserve"> 5.3.</w:t>
      </w:r>
      <w:r w:rsidR="003C4BA2" w:rsidRPr="00B17B02">
        <w:rPr>
          <w:color w:val="000000" w:themeColor="text1"/>
        </w:rPr>
        <w:t xml:space="preserve">3 </w:t>
      </w:r>
      <w:r w:rsidRPr="00B17B02">
        <w:rPr>
          <w:color w:val="000000" w:themeColor="text1"/>
        </w:rPr>
        <w:t>настоящего Устава;</w:t>
      </w:r>
    </w:p>
    <w:p w:rsidR="00FA464C" w:rsidRPr="00B17B02" w:rsidRDefault="004C0A89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lastRenderedPageBreak/>
        <w:t>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</w:t>
      </w:r>
      <w:r w:rsidR="00FA464C" w:rsidRPr="00B17B02">
        <w:rPr>
          <w:color w:val="000000" w:themeColor="text1"/>
        </w:rPr>
        <w:t>;</w:t>
      </w:r>
    </w:p>
    <w:p w:rsidR="00FA464C" w:rsidRPr="00B17B02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 xml:space="preserve">установление компетенции </w:t>
      </w:r>
      <w:r w:rsidR="00F41009" w:rsidRPr="00B17B02">
        <w:rPr>
          <w:color w:val="000000" w:themeColor="text1"/>
        </w:rPr>
        <w:t>исполнительного органа</w:t>
      </w:r>
      <w:r w:rsidRPr="00B17B02">
        <w:rPr>
          <w:color w:val="000000" w:themeColor="text1"/>
        </w:rPr>
        <w:t xml:space="preserve"> Ассоциации и порядка осуществления им руководства текущей деятельностью Ассоциации;</w:t>
      </w:r>
    </w:p>
    <w:p w:rsidR="008C282D" w:rsidRPr="00B17B02" w:rsidRDefault="008C282D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установление правил размещения и инвестирования средств компенсационных фондов,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>определение приоритетных направлений деятельности Ассоциации, принципов формирования и использования е</w:t>
      </w:r>
      <w:r w:rsidR="00AD1B7D">
        <w:rPr>
          <w:bCs/>
        </w:rPr>
        <w:t>ё</w:t>
      </w:r>
      <w:r w:rsidRPr="004B641F">
        <w:rPr>
          <w:bCs/>
        </w:rPr>
        <w:t xml:space="preserve"> имущества;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>принятие решения о реорганизации</w:t>
      </w:r>
      <w:r w:rsidR="004C0A89">
        <w:rPr>
          <w:bCs/>
        </w:rPr>
        <w:t xml:space="preserve"> </w:t>
      </w:r>
      <w:r w:rsidRPr="004B641F">
        <w:rPr>
          <w:bCs/>
        </w:rPr>
        <w:t>или ликвидации Ассоциации, назначение ликвидатора или ликвидационной комиссии;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 xml:space="preserve"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</w:t>
      </w:r>
      <w:r w:rsidR="00002402" w:rsidRPr="004B641F">
        <w:rPr>
          <w:bCs/>
        </w:rPr>
        <w:t>Ассоциации</w:t>
      </w:r>
      <w:r w:rsidRPr="004B641F">
        <w:rPr>
          <w:bCs/>
        </w:rPr>
        <w:t>;</w:t>
      </w:r>
    </w:p>
    <w:p w:rsidR="00FA464C" w:rsidRPr="00530283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>утверждение отч</w:t>
      </w:r>
      <w:r w:rsidR="00AD1B7D">
        <w:rPr>
          <w:bCs/>
        </w:rPr>
        <w:t>ё</w:t>
      </w:r>
      <w:r w:rsidRPr="004B641F">
        <w:rPr>
          <w:bCs/>
        </w:rPr>
        <w:t>т</w:t>
      </w:r>
      <w:r w:rsidR="00A10FF8">
        <w:rPr>
          <w:bCs/>
        </w:rPr>
        <w:t>ов</w:t>
      </w:r>
      <w:r w:rsidRPr="004B641F">
        <w:rPr>
          <w:bCs/>
        </w:rPr>
        <w:t xml:space="preserve"> </w:t>
      </w:r>
      <w:r w:rsidR="00F41009" w:rsidRPr="004B641F">
        <w:rPr>
          <w:bCs/>
        </w:rPr>
        <w:t xml:space="preserve">постоянно действующего коллегиального органа управления </w:t>
      </w:r>
      <w:r w:rsidRPr="004B641F">
        <w:rPr>
          <w:bCs/>
        </w:rPr>
        <w:t xml:space="preserve">Ассоциации </w:t>
      </w:r>
      <w:r w:rsidR="00B17B02" w:rsidRPr="004B641F">
        <w:rPr>
          <w:bCs/>
        </w:rPr>
        <w:t>и исполнительного</w:t>
      </w:r>
      <w:r w:rsidR="00F41009" w:rsidRPr="004B641F">
        <w:rPr>
          <w:bCs/>
        </w:rPr>
        <w:t xml:space="preserve"> органа</w:t>
      </w:r>
      <w:r w:rsidRPr="004B641F">
        <w:rPr>
          <w:bCs/>
        </w:rPr>
        <w:t xml:space="preserve"> Ассоциации;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утверждение сметы Ассоциации</w:t>
      </w:r>
      <w:r w:rsidRPr="004B641F">
        <w:rPr>
          <w:bCs/>
        </w:rPr>
        <w:t>, внесение в не</w:t>
      </w:r>
      <w:r w:rsidR="00AD1B7D">
        <w:rPr>
          <w:bCs/>
        </w:rPr>
        <w:t>ё</w:t>
      </w:r>
      <w:r w:rsidRPr="004B641F">
        <w:rPr>
          <w:bCs/>
        </w:rPr>
        <w:t xml:space="preserve"> изменений, утверждение годовой бухгалтерской отчетности Ассоциации;</w:t>
      </w:r>
    </w:p>
    <w:p w:rsidR="00FA464C" w:rsidRPr="004B641F" w:rsidRDefault="00FA464C" w:rsidP="00C872B5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>принятие решения о добровольном исключении сведений о</w:t>
      </w:r>
      <w:r w:rsidR="00002402" w:rsidRPr="004B641F">
        <w:rPr>
          <w:bCs/>
        </w:rPr>
        <w:t>б Ассоциации</w:t>
      </w:r>
      <w:r w:rsidRPr="004B641F">
        <w:rPr>
          <w:bCs/>
        </w:rPr>
        <w:t xml:space="preserve"> из государственного реестра саморегулируемых организаций;</w:t>
      </w:r>
    </w:p>
    <w:p w:rsidR="00FA464C" w:rsidRPr="004B641F" w:rsidRDefault="00FA464C" w:rsidP="00C872B5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рассмотрение жалобы лица, исключенного из членов Ассоциации, на необоснованность принятого </w:t>
      </w:r>
      <w:r w:rsidR="00F41009" w:rsidRPr="004B641F">
        <w:t>постоянно действующим коллегиальным органом управления</w:t>
      </w:r>
      <w:r w:rsidRPr="004B641F">
        <w:t xml:space="preserve"> Ассоциации решения об исключении и принятие решения по такой жалобе;</w:t>
      </w:r>
    </w:p>
    <w:p w:rsidR="0021538A" w:rsidRPr="004B641F" w:rsidRDefault="00FA464C" w:rsidP="00C872B5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принятие решений о создании филиалов и представительств Ассоциации</w:t>
      </w:r>
      <w:r w:rsidR="0020505C">
        <w:t>, в пределах субъекта Российской Федерации, где зарегистрирована Ассоциация</w:t>
      </w:r>
      <w:r w:rsidRPr="006744A5">
        <w:t>;</w:t>
      </w:r>
    </w:p>
    <w:p w:rsidR="00FA464C" w:rsidRPr="004B641F" w:rsidRDefault="00FA464C" w:rsidP="00C872B5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принятие иных решений</w:t>
      </w:r>
      <w:r w:rsidR="00AA162C">
        <w:t>, не отнесённых настоящим Уставом к компетенции постоянно действующего органа управления или исполнительного органа Ассоциации</w:t>
      </w:r>
      <w:r w:rsidRPr="004B641F">
        <w:t>.</w:t>
      </w:r>
    </w:p>
    <w:p w:rsidR="003F5974" w:rsidRDefault="003F5974" w:rsidP="00C872B5">
      <w:pPr>
        <w:pStyle w:val="a"/>
        <w:numPr>
          <w:ilvl w:val="1"/>
          <w:numId w:val="27"/>
        </w:numPr>
        <w:tabs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3F5974">
        <w:rPr>
          <w:rFonts w:ascii="Times New Roman" w:hAnsi="Times New Roman"/>
          <w:lang w:eastAsia="ru-RU"/>
        </w:rPr>
        <w:t xml:space="preserve">Решения Общего собрания </w:t>
      </w:r>
      <w:r w:rsidR="00C872B5">
        <w:rPr>
          <w:rFonts w:ascii="Times New Roman" w:hAnsi="Times New Roman"/>
          <w:lang w:eastAsia="ru-RU"/>
        </w:rPr>
        <w:t xml:space="preserve">членов Ассоциации </w:t>
      </w:r>
      <w:r w:rsidRPr="003F5974">
        <w:rPr>
          <w:rFonts w:ascii="Times New Roman" w:hAnsi="Times New Roman"/>
          <w:lang w:eastAsia="ru-RU"/>
        </w:rPr>
        <w:t xml:space="preserve">по вопросам, предусмотренным </w:t>
      </w:r>
      <w:r w:rsidR="00C91A05">
        <w:rPr>
          <w:rFonts w:ascii="Times New Roman" w:hAnsi="Times New Roman"/>
          <w:lang w:eastAsia="ru-RU"/>
        </w:rPr>
        <w:t>пунктами</w:t>
      </w:r>
      <w:r w:rsidR="00C872B5"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eastAsia="ru-RU"/>
        </w:rPr>
        <w:t>8.2.1</w:t>
      </w:r>
      <w:r w:rsidRPr="003F5974">
        <w:rPr>
          <w:rFonts w:ascii="Times New Roman" w:hAnsi="Times New Roman"/>
          <w:lang w:eastAsia="ru-RU"/>
        </w:rPr>
        <w:t xml:space="preserve"> – </w:t>
      </w:r>
      <w:r>
        <w:rPr>
          <w:rFonts w:ascii="Times New Roman" w:hAnsi="Times New Roman"/>
          <w:lang w:eastAsia="ru-RU"/>
        </w:rPr>
        <w:t>8.2.</w:t>
      </w:r>
      <w:r w:rsidR="00045F39">
        <w:rPr>
          <w:rFonts w:ascii="Times New Roman" w:hAnsi="Times New Roman"/>
          <w:lang w:eastAsia="ru-RU"/>
        </w:rPr>
        <w:t>1</w:t>
      </w:r>
      <w:r w:rsidR="00C872B5">
        <w:rPr>
          <w:rFonts w:ascii="Times New Roman" w:hAnsi="Times New Roman"/>
          <w:lang w:eastAsia="ru-RU"/>
        </w:rPr>
        <w:t>4</w:t>
      </w:r>
      <w:r w:rsidRPr="003F5974">
        <w:rPr>
          <w:rFonts w:ascii="Times New Roman" w:hAnsi="Times New Roman"/>
          <w:lang w:eastAsia="ru-RU"/>
        </w:rPr>
        <w:t xml:space="preserve">, </w:t>
      </w:r>
      <w:r w:rsidR="00045F39">
        <w:rPr>
          <w:rFonts w:ascii="Times New Roman" w:hAnsi="Times New Roman"/>
          <w:lang w:eastAsia="ru-RU"/>
        </w:rPr>
        <w:t>8</w:t>
      </w:r>
      <w:r w:rsidRPr="003F5974">
        <w:rPr>
          <w:rFonts w:ascii="Times New Roman" w:hAnsi="Times New Roman"/>
          <w:lang w:eastAsia="ru-RU"/>
        </w:rPr>
        <w:t>.</w:t>
      </w:r>
      <w:r w:rsidR="00045F39">
        <w:rPr>
          <w:rFonts w:ascii="Times New Roman" w:hAnsi="Times New Roman"/>
          <w:lang w:eastAsia="ru-RU"/>
        </w:rPr>
        <w:t>2</w:t>
      </w:r>
      <w:r w:rsidRPr="003F5974">
        <w:rPr>
          <w:rFonts w:ascii="Times New Roman" w:hAnsi="Times New Roman"/>
          <w:lang w:eastAsia="ru-RU"/>
        </w:rPr>
        <w:t>.</w:t>
      </w:r>
      <w:r w:rsidR="00045F39">
        <w:rPr>
          <w:rFonts w:ascii="Times New Roman" w:hAnsi="Times New Roman"/>
          <w:lang w:eastAsia="ru-RU"/>
        </w:rPr>
        <w:t>1</w:t>
      </w:r>
      <w:r w:rsidR="00A10FF8">
        <w:rPr>
          <w:rFonts w:ascii="Times New Roman" w:hAnsi="Times New Roman"/>
          <w:lang w:eastAsia="ru-RU"/>
        </w:rPr>
        <w:t>8</w:t>
      </w:r>
      <w:r w:rsidRPr="003F5974">
        <w:rPr>
          <w:rFonts w:ascii="Times New Roman" w:hAnsi="Times New Roman"/>
          <w:lang w:eastAsia="ru-RU"/>
        </w:rPr>
        <w:t xml:space="preserve"> настоящего Устава</w:t>
      </w:r>
      <w:r w:rsidR="00B72C5B">
        <w:rPr>
          <w:rFonts w:ascii="Times New Roman" w:hAnsi="Times New Roman"/>
          <w:lang w:eastAsia="ru-RU"/>
        </w:rPr>
        <w:t>, относятся к исключительной компетенции и</w:t>
      </w:r>
      <w:r w:rsidRPr="003F5974">
        <w:rPr>
          <w:rFonts w:ascii="Times New Roman" w:hAnsi="Times New Roman"/>
          <w:lang w:eastAsia="ru-RU"/>
        </w:rPr>
        <w:t xml:space="preserve"> принимаются квалифицированным </w:t>
      </w:r>
      <w:r w:rsidR="00C872B5" w:rsidRPr="00C872B5">
        <w:rPr>
          <w:rFonts w:ascii="Times New Roman" w:hAnsi="Times New Roman"/>
          <w:lang w:eastAsia="ru-RU"/>
        </w:rPr>
        <w:t>большинством в две трети голосов от общего числа голосов</w:t>
      </w:r>
      <w:r w:rsidR="00C872B5">
        <w:rPr>
          <w:rFonts w:ascii="Times New Roman" w:hAnsi="Times New Roman"/>
          <w:lang w:eastAsia="ru-RU"/>
        </w:rPr>
        <w:t xml:space="preserve"> </w:t>
      </w:r>
      <w:r w:rsidRPr="003F5974">
        <w:rPr>
          <w:rFonts w:ascii="Times New Roman" w:hAnsi="Times New Roman"/>
          <w:lang w:eastAsia="ru-RU"/>
        </w:rPr>
        <w:t xml:space="preserve">членов </w:t>
      </w:r>
      <w:r w:rsidR="00C872B5">
        <w:rPr>
          <w:rFonts w:ascii="Times New Roman" w:hAnsi="Times New Roman"/>
          <w:lang w:eastAsia="ru-RU"/>
        </w:rPr>
        <w:t>Ассоциации</w:t>
      </w:r>
      <w:r w:rsidRPr="003F5974">
        <w:rPr>
          <w:rFonts w:ascii="Times New Roman" w:hAnsi="Times New Roman"/>
          <w:lang w:eastAsia="ru-RU"/>
        </w:rPr>
        <w:t>.</w:t>
      </w:r>
    </w:p>
    <w:p w:rsidR="00C872B5" w:rsidRPr="003F5974" w:rsidRDefault="00C872B5" w:rsidP="00C872B5">
      <w:pPr>
        <w:pStyle w:val="a"/>
        <w:numPr>
          <w:ilvl w:val="1"/>
          <w:numId w:val="27"/>
        </w:numPr>
        <w:tabs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C872B5">
        <w:rPr>
          <w:rFonts w:ascii="Times New Roman" w:hAnsi="Times New Roman"/>
          <w:lang w:eastAsia="ru-RU"/>
        </w:rPr>
        <w:t xml:space="preserve">Решения Общего собрания </w:t>
      </w:r>
      <w:r>
        <w:rPr>
          <w:rFonts w:ascii="Times New Roman" w:hAnsi="Times New Roman"/>
          <w:lang w:eastAsia="ru-RU"/>
        </w:rPr>
        <w:t xml:space="preserve">членов Ассоциации </w:t>
      </w:r>
      <w:r w:rsidRPr="00C872B5">
        <w:rPr>
          <w:rFonts w:ascii="Times New Roman" w:hAnsi="Times New Roman"/>
          <w:lang w:eastAsia="ru-RU"/>
        </w:rPr>
        <w:t xml:space="preserve">по вопросам, предусмотренным </w:t>
      </w:r>
      <w:r w:rsidR="00C91A05">
        <w:rPr>
          <w:rFonts w:ascii="Times New Roman" w:hAnsi="Times New Roman"/>
          <w:lang w:eastAsia="ru-RU"/>
        </w:rPr>
        <w:t>пунктами</w:t>
      </w:r>
      <w:r>
        <w:rPr>
          <w:rFonts w:ascii="Times New Roman" w:hAnsi="Times New Roman"/>
          <w:lang w:eastAsia="ru-RU"/>
        </w:rPr>
        <w:t> </w:t>
      </w:r>
      <w:r w:rsidRPr="00C872B5">
        <w:rPr>
          <w:rFonts w:ascii="Times New Roman" w:hAnsi="Times New Roman"/>
          <w:lang w:eastAsia="ru-RU"/>
        </w:rPr>
        <w:t>8.2.1</w:t>
      </w:r>
      <w:r w:rsidR="00A10FF8">
        <w:rPr>
          <w:rFonts w:ascii="Times New Roman" w:hAnsi="Times New Roman"/>
          <w:lang w:eastAsia="ru-RU"/>
        </w:rPr>
        <w:t>5</w:t>
      </w:r>
      <w:r w:rsidRPr="00C872B5">
        <w:rPr>
          <w:rFonts w:ascii="Times New Roman" w:hAnsi="Times New Roman"/>
          <w:lang w:eastAsia="ru-RU"/>
        </w:rPr>
        <w:t xml:space="preserve"> – 8.2.1</w:t>
      </w:r>
      <w:r w:rsidR="00A10FF8">
        <w:rPr>
          <w:rFonts w:ascii="Times New Roman" w:hAnsi="Times New Roman"/>
          <w:lang w:eastAsia="ru-RU"/>
        </w:rPr>
        <w:t xml:space="preserve">7, 8.2.19 </w:t>
      </w:r>
      <w:r w:rsidR="00B72C5B">
        <w:rPr>
          <w:rFonts w:ascii="Times New Roman" w:hAnsi="Times New Roman"/>
          <w:lang w:eastAsia="ru-RU"/>
        </w:rPr>
        <w:t>настоящего Устава относятся к исключительной компетенции и</w:t>
      </w:r>
      <w:r w:rsidRPr="00C872B5">
        <w:rPr>
          <w:rFonts w:ascii="Times New Roman" w:hAnsi="Times New Roman"/>
          <w:lang w:eastAsia="ru-RU"/>
        </w:rPr>
        <w:t xml:space="preserve"> принимаются квалифицированным большинством в две трети голосов от числа голосов членов</w:t>
      </w:r>
      <w:r>
        <w:rPr>
          <w:rFonts w:ascii="Times New Roman" w:hAnsi="Times New Roman"/>
          <w:lang w:eastAsia="ru-RU"/>
        </w:rPr>
        <w:t>, присутствующих на Общем собрании членов Ассоциации.</w:t>
      </w:r>
    </w:p>
    <w:p w:rsidR="003F5974" w:rsidRDefault="003F5974" w:rsidP="00C872B5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F5974">
        <w:t xml:space="preserve">Решения по </w:t>
      </w:r>
      <w:r w:rsidR="00C872B5">
        <w:t xml:space="preserve">остальным </w:t>
      </w:r>
      <w:r w:rsidRPr="003F5974">
        <w:t xml:space="preserve">вопросам </w:t>
      </w:r>
      <w:r w:rsidR="00C872B5">
        <w:t xml:space="preserve">принимаются простым большинством от числа голосов </w:t>
      </w:r>
      <w:r w:rsidRPr="003F5974">
        <w:t xml:space="preserve">членов </w:t>
      </w:r>
      <w:r>
        <w:t>Ассоциации</w:t>
      </w:r>
      <w:r w:rsidR="00C872B5">
        <w:t>,</w:t>
      </w:r>
      <w:r w:rsidRPr="003F5974">
        <w:t xml:space="preserve"> присутствующих на Общем собрании</w:t>
      </w:r>
      <w:r w:rsidR="00C872B5">
        <w:t xml:space="preserve"> </w:t>
      </w:r>
      <w:r w:rsidR="00C872B5" w:rsidRPr="00C872B5">
        <w:t>членов Ассоциации</w:t>
      </w:r>
      <w:r w:rsidRPr="003F5974">
        <w:t>.</w:t>
      </w:r>
    </w:p>
    <w:p w:rsidR="00FA464C" w:rsidRPr="004B641F" w:rsidRDefault="00FA464C" w:rsidP="00C872B5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Общее собрание членов Ассоциации осуществляет свои полномочия путем проведения очередных и (или) внеочередных собраний членов Ассоциации.</w:t>
      </w:r>
    </w:p>
    <w:p w:rsidR="00FA464C" w:rsidRPr="004B641F" w:rsidRDefault="006744A5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744A5">
        <w:t xml:space="preserve">Очередное Общее собрание </w:t>
      </w:r>
      <w:r w:rsidR="003E70C5">
        <w:t xml:space="preserve">членов Ассоциации </w:t>
      </w:r>
      <w:r w:rsidRPr="006744A5">
        <w:t xml:space="preserve">проводится не реже одного раза в год, в сроки, устанавливаемые постоянно действующим коллегиальным органом управления Ассоциации, но не ранее чем через два месяца и не позднее чем через </w:t>
      </w:r>
      <w:r w:rsidR="003E70C5">
        <w:t>шес</w:t>
      </w:r>
      <w:r>
        <w:t>ть</w:t>
      </w:r>
      <w:r w:rsidRPr="006744A5">
        <w:t xml:space="preserve"> месяц</w:t>
      </w:r>
      <w:r>
        <w:t>ев</w:t>
      </w:r>
      <w:r w:rsidRPr="006744A5">
        <w:t xml:space="preserve"> после </w:t>
      </w:r>
      <w:r w:rsidRPr="006744A5">
        <w:lastRenderedPageBreak/>
        <w:t>окончания финансового года.</w:t>
      </w:r>
      <w:r w:rsidR="00FA464C" w:rsidRPr="004B641F">
        <w:t xml:space="preserve"> 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Внеочередное собрание членов Ассоциации созывается по решению </w:t>
      </w:r>
      <w:r w:rsidR="00360921" w:rsidRPr="004B641F">
        <w:t>Р</w:t>
      </w:r>
      <w:r w:rsidR="008A4A24" w:rsidRPr="004B641F">
        <w:t xml:space="preserve">уководителя постоянно действующего </w:t>
      </w:r>
      <w:r w:rsidR="00C009F2" w:rsidRPr="004B641F">
        <w:t xml:space="preserve">коллегиального </w:t>
      </w:r>
      <w:r w:rsidR="008A4A24" w:rsidRPr="004B641F">
        <w:t>органа управления Ас</w:t>
      </w:r>
      <w:r w:rsidRPr="004B641F">
        <w:t xml:space="preserve">социации, </w:t>
      </w:r>
      <w:r w:rsidR="008A4A24" w:rsidRPr="004B641F">
        <w:t>постоянно действующ</w:t>
      </w:r>
      <w:r w:rsidR="000C041A">
        <w:t>его</w:t>
      </w:r>
      <w:r w:rsidR="008A4A24" w:rsidRPr="004B641F">
        <w:t xml:space="preserve"> </w:t>
      </w:r>
      <w:r w:rsidR="00C009F2" w:rsidRPr="004B641F">
        <w:t>коллегиальн</w:t>
      </w:r>
      <w:r w:rsidR="000C041A">
        <w:t>ого</w:t>
      </w:r>
      <w:r w:rsidR="00C009F2" w:rsidRPr="004B641F">
        <w:t xml:space="preserve"> </w:t>
      </w:r>
      <w:r w:rsidR="000C041A">
        <w:t>органа</w:t>
      </w:r>
      <w:r w:rsidR="008A4A24" w:rsidRPr="004B641F">
        <w:t xml:space="preserve"> управления </w:t>
      </w:r>
      <w:r w:rsidRPr="004B641F">
        <w:t>Ассоциации, либо</w:t>
      </w:r>
      <w:r w:rsidR="000C041A">
        <w:t xml:space="preserve"> </w:t>
      </w:r>
      <w:r w:rsidR="003E70C5">
        <w:t xml:space="preserve">по </w:t>
      </w:r>
      <w:r w:rsidR="000C041A">
        <w:t>требовани</w:t>
      </w:r>
      <w:r w:rsidR="003E70C5">
        <w:t>ю</w:t>
      </w:r>
      <w:r w:rsidRPr="004B641F">
        <w:t xml:space="preserve"> не менее одной трети членов Ассоциации.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Общее собрание членов Ассоциации полномочно принимать решения по вопросам своей компетенции, если на н</w:t>
      </w:r>
      <w:r w:rsidR="003E70C5">
        <w:t>ё</w:t>
      </w:r>
      <w:r w:rsidRPr="004B641F">
        <w:t>м присутствует более половины членов Ассоциации, если более высокий кворум не требуется в соответствии с законодательством Российско</w:t>
      </w:r>
      <w:r w:rsidR="000C041A">
        <w:t>й Федерации и настоящим Уставом</w:t>
      </w:r>
      <w:r w:rsidRPr="004B641F">
        <w:t xml:space="preserve">. 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Общее собрание членов Ассоциации утвер</w:t>
      </w:r>
      <w:r w:rsidR="000C041A">
        <w:t>ж</w:t>
      </w:r>
      <w:r w:rsidRPr="004B641F">
        <w:t>д</w:t>
      </w:r>
      <w:r w:rsidR="000C041A">
        <w:t>ает</w:t>
      </w:r>
      <w:r w:rsidRPr="004B641F">
        <w:t xml:space="preserve"> </w:t>
      </w:r>
      <w:r w:rsidR="0087669B">
        <w:t>внутренние документы</w:t>
      </w:r>
      <w:r w:rsidR="003E70C5">
        <w:t>,</w:t>
      </w:r>
      <w:r w:rsidR="0087669B">
        <w:t xml:space="preserve"> регламентирующие</w:t>
      </w:r>
      <w:r w:rsidRPr="004B641F">
        <w:t xml:space="preserve"> подготовк</w:t>
      </w:r>
      <w:r w:rsidR="0087669B">
        <w:t>у</w:t>
      </w:r>
      <w:r w:rsidRPr="004B641F">
        <w:t xml:space="preserve"> и проведени</w:t>
      </w:r>
      <w:r w:rsidR="0087669B">
        <w:t>е</w:t>
      </w:r>
      <w:r w:rsidRPr="004B641F">
        <w:t xml:space="preserve"> Общего собрания членов Ассоциации, </w:t>
      </w:r>
      <w:r w:rsidR="0087669B">
        <w:t>в которых предусматривается</w:t>
      </w:r>
      <w:r w:rsidRPr="004B641F">
        <w:t xml:space="preserve"> порядок созыва очередного и внеочередного собрания членов Ассоциации, подготовки и утверждения повестки дня, порядок проведения голосования, а также иные вопросы организации деятельности Общего собрания членов Ассоциации.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A464C" w:rsidRPr="004B641F" w:rsidRDefault="00F41009" w:rsidP="000E461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4B641F">
        <w:rPr>
          <w:rStyle w:val="ad"/>
        </w:rPr>
        <w:t xml:space="preserve">ПОСТОЯННО ДЕЙСТВУЮЩИЙ КОЛЛЕГИАЛЬНЫЙ ОРГАН УПРАВЛЕНИЯ </w:t>
      </w:r>
      <w:r w:rsidR="00FA464C" w:rsidRPr="004B641F">
        <w:rPr>
          <w:rStyle w:val="ad"/>
        </w:rPr>
        <w:t>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FA464C" w:rsidRPr="004B641F" w:rsidRDefault="00FF5A26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Постоянно действующий коллегиальный орган управления Ассоциации формируется из числа физических лиц - членов саморегулируемой организации и (или) представителей юридических лиц - членов саморегулируемой организации, а также независимых членов.</w:t>
      </w:r>
      <w:r w:rsidR="00FA464C" w:rsidRPr="004B641F">
        <w:t xml:space="preserve"> Членами </w:t>
      </w:r>
      <w:r w:rsidR="00A07D7E" w:rsidRPr="004B641F">
        <w:t>постоянно действующего коллегиального органа управления</w:t>
      </w:r>
      <w:r w:rsidR="00FA464C" w:rsidRPr="004B641F">
        <w:t xml:space="preserve"> Ассоциации не могут быть члены ревизионной комиссии или ревизор Ассоциации, а также </w:t>
      </w:r>
      <w:r w:rsidR="00A07D7E" w:rsidRPr="004B641F">
        <w:t>исполнительный орган</w:t>
      </w:r>
      <w:r w:rsidR="00FA464C" w:rsidRPr="004B641F">
        <w:t xml:space="preserve"> Ассоциации.</w:t>
      </w:r>
    </w:p>
    <w:p w:rsidR="00FF5A26" w:rsidRDefault="00FF5A26" w:rsidP="00FF5A26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Независимыми членами считаются лица, которые не связаны трудовыми отношениями с саморегулируемой организацией, е</w:t>
      </w:r>
      <w:r w:rsidR="003E70C5">
        <w:t>ё</w:t>
      </w:r>
      <w:r>
        <w:t xml:space="preserve"> членами</w:t>
      </w:r>
      <w:r w:rsidR="00BE3F26">
        <w:t>, а также Национальным объединением саморегулируемых организаций, основанных на членстве лиц, осуществляющих строительство</w:t>
      </w:r>
      <w:r>
        <w:t xml:space="preserve">. Независимые члены должны составлять не менее одной трети членов постоянно действующего коллегиального органа управления </w:t>
      </w:r>
      <w:r w:rsidR="00BE3F26">
        <w:t>Ассоциации</w:t>
      </w:r>
      <w:r>
        <w:t>.</w:t>
      </w:r>
    </w:p>
    <w:p w:rsidR="00FF5A26" w:rsidRDefault="00FF5A26" w:rsidP="00FF5A26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Каждый член постоянно действующего коллегиального органа управления саморегулируемой организации при голосовании имеет один голос.</w:t>
      </w:r>
    </w:p>
    <w:p w:rsidR="00FF5A26" w:rsidRDefault="00C91A05" w:rsidP="0087669B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Количественный состав </w:t>
      </w:r>
      <w:r w:rsidR="00FF5A26" w:rsidRPr="00FF5A26">
        <w:t xml:space="preserve">постоянно действующего коллегиального органа управления </w:t>
      </w:r>
      <w:r w:rsidR="0087669B">
        <w:t xml:space="preserve">Ассоциации </w:t>
      </w:r>
      <w:r>
        <w:t>определяется Общим собранием членов Ассоциации, но не</w:t>
      </w:r>
      <w:r w:rsidR="0087669B">
        <w:t xml:space="preserve"> </w:t>
      </w:r>
      <w:r>
        <w:t xml:space="preserve">может быть </w:t>
      </w:r>
      <w:r w:rsidR="0087669B">
        <w:t>менее</w:t>
      </w:r>
      <w:r w:rsidR="00FF5A26" w:rsidRPr="00FF5A26">
        <w:t xml:space="preserve"> 7</w:t>
      </w:r>
      <w:r>
        <w:t> </w:t>
      </w:r>
      <w:r w:rsidR="00FF5A26" w:rsidRPr="00FF5A26">
        <w:t>физических лиц</w:t>
      </w:r>
      <w:r>
        <w:t>.</w:t>
      </w:r>
    </w:p>
    <w:p w:rsidR="00FA464C" w:rsidRDefault="00C91A05" w:rsidP="002F7754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Персональный состав постоянно действующего</w:t>
      </w:r>
      <w:r w:rsidR="00293F66" w:rsidRPr="004B641F">
        <w:t xml:space="preserve"> коллегиальн</w:t>
      </w:r>
      <w:r>
        <w:t>ого</w:t>
      </w:r>
      <w:r w:rsidR="00293F66" w:rsidRPr="004B641F">
        <w:t xml:space="preserve"> орган</w:t>
      </w:r>
      <w:r>
        <w:t>а</w:t>
      </w:r>
      <w:r w:rsidR="00293F66" w:rsidRPr="004B641F">
        <w:t xml:space="preserve"> управления </w:t>
      </w:r>
      <w:r w:rsidR="00FA464C" w:rsidRPr="004B641F">
        <w:t>Ассоциации избирается тайным голосованием на Общем собрании членов Ассоциации.</w:t>
      </w:r>
    </w:p>
    <w:p w:rsidR="00FF5A26" w:rsidRPr="00FF5A26" w:rsidRDefault="00FF5A26" w:rsidP="00B3646E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F5A26">
        <w:t>К компетенции постоянно действующего коллегиального органа управления СРО относятся следующие вопросы:</w:t>
      </w:r>
    </w:p>
    <w:p w:rsidR="00FF5A26" w:rsidRPr="00FF5A26" w:rsidRDefault="0087669B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у</w:t>
      </w:r>
      <w:r w:rsidR="00FF5A26" w:rsidRPr="00FF5A26">
        <w:t>тверждение</w:t>
      </w:r>
      <w:r>
        <w:t xml:space="preserve">, </w:t>
      </w:r>
      <w:r w:rsidR="00FF5A26" w:rsidRPr="00FF5A26">
        <w:t xml:space="preserve">стандартов и </w:t>
      </w:r>
      <w:r w:rsidR="0020505C">
        <w:t xml:space="preserve">внутренних документов </w:t>
      </w:r>
      <w:r w:rsidR="00FF5A26">
        <w:t>Ассоциации</w:t>
      </w:r>
      <w:r w:rsidR="00FF5A26" w:rsidRPr="00FF5A26">
        <w:t>,</w:t>
      </w:r>
      <w:r>
        <w:t xml:space="preserve"> кроме указанных в п</w:t>
      </w:r>
      <w:r w:rsidR="00C91A05">
        <w:t>ункте 8.2.8</w:t>
      </w:r>
      <w:r>
        <w:t xml:space="preserve"> настоящего Устава,</w:t>
      </w:r>
      <w:r w:rsidR="00FF5A26" w:rsidRPr="00FF5A26">
        <w:t xml:space="preserve"> внесение в них изменений;</w:t>
      </w:r>
    </w:p>
    <w:p w:rsidR="00FF5A26" w:rsidRPr="00FF5A26" w:rsidRDefault="00FF5A2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 xml:space="preserve">создание специализированных органов </w:t>
      </w:r>
      <w:r>
        <w:t>Ассоциации</w:t>
      </w:r>
      <w:r w:rsidRPr="00FF5A26">
        <w:t xml:space="preserve">, утверждение </w:t>
      </w:r>
      <w:r w:rsidR="00C91A05">
        <w:t xml:space="preserve">их персонального состава и </w:t>
      </w:r>
      <w:r w:rsidR="0087669B">
        <w:t>внутренних документов, регламентирующих</w:t>
      </w:r>
      <w:r w:rsidRPr="00FF5A26">
        <w:t xml:space="preserve"> деятельност</w:t>
      </w:r>
      <w:r w:rsidR="00C91A05">
        <w:t>ь таких органов</w:t>
      </w:r>
      <w:r w:rsidRPr="00FF5A26">
        <w:t>;</w:t>
      </w:r>
    </w:p>
    <w:p w:rsidR="00FF5A26" w:rsidRPr="00FF5A26" w:rsidRDefault="00FF5A2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 xml:space="preserve">назначение аудиторской организации для проверки ведения бухгалтерского учета </w:t>
      </w:r>
      <w:r w:rsidRPr="00FF5A26">
        <w:lastRenderedPageBreak/>
        <w:t xml:space="preserve">и финансовой (бухгалтерской) отчетности </w:t>
      </w:r>
      <w:r>
        <w:t>Ассоциации</w:t>
      </w:r>
      <w:r w:rsidRPr="00FF5A26">
        <w:t xml:space="preserve">, принятие решений о проведении проверок деятельности исполнительного органа </w:t>
      </w:r>
      <w:r>
        <w:t>Ассоциации</w:t>
      </w:r>
      <w:r w:rsidRPr="00FF5A26">
        <w:t>;</w:t>
      </w:r>
    </w:p>
    <w:p w:rsidR="00FF5A26" w:rsidRPr="00FF5A26" w:rsidRDefault="00FF5A2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 xml:space="preserve">принятие решения о </w:t>
      </w:r>
      <w:r>
        <w:t>при</w:t>
      </w:r>
      <w:r w:rsidR="00C91A05">
        <w:t>ё</w:t>
      </w:r>
      <w:r>
        <w:t>ме</w:t>
      </w:r>
      <w:r w:rsidRPr="00FF5A26">
        <w:t xml:space="preserve"> в члены </w:t>
      </w:r>
      <w:r>
        <w:t>Ассоциации</w:t>
      </w:r>
      <w:r w:rsidRPr="00FF5A26">
        <w:t xml:space="preserve"> или об исключении из членов </w:t>
      </w:r>
      <w:r>
        <w:t>Ассоциации</w:t>
      </w:r>
      <w:r w:rsidRPr="00FF5A26">
        <w:t xml:space="preserve"> по основаниям, предусмотренным </w:t>
      </w:r>
      <w:r>
        <w:t>настоящим У</w:t>
      </w:r>
      <w:r w:rsidRPr="00FF5A26">
        <w:t>ставом</w:t>
      </w:r>
      <w:r w:rsidR="00C91A05">
        <w:t>, кроме пункта 5.3.3 Устава</w:t>
      </w:r>
      <w:r w:rsidRPr="00FF5A26">
        <w:t>;</w:t>
      </w:r>
    </w:p>
    <w:p w:rsidR="00FF5A26" w:rsidRPr="00FF5A26" w:rsidRDefault="00FF5A2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 xml:space="preserve">иные </w:t>
      </w:r>
      <w:r w:rsidR="00C91A05">
        <w:t xml:space="preserve">вопросы, </w:t>
      </w:r>
      <w:r w:rsidRPr="00FF5A26">
        <w:t xml:space="preserve">предусмотренные </w:t>
      </w:r>
      <w:r>
        <w:t>настоящим У</w:t>
      </w:r>
      <w:r w:rsidRPr="00FF5A26">
        <w:t>ставом.</w:t>
      </w:r>
    </w:p>
    <w:p w:rsidR="00FA464C" w:rsidRDefault="00FA464C" w:rsidP="00B3646E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Возглавляет </w:t>
      </w:r>
      <w:r w:rsidR="00293F66" w:rsidRPr="004B641F">
        <w:t xml:space="preserve">постоянно действующий коллегиальный орган управления </w:t>
      </w:r>
      <w:r w:rsidRPr="004B641F">
        <w:t xml:space="preserve">Ассоциации, руководит его деятельностью, председательствует на заседаниях </w:t>
      </w:r>
      <w:r w:rsidR="001D3F3A" w:rsidRPr="004B641F">
        <w:t xml:space="preserve">постоянно действующего коллегиального органа управления </w:t>
      </w:r>
      <w:r w:rsidRPr="004B641F">
        <w:t xml:space="preserve">Ассоциации </w:t>
      </w:r>
      <w:r w:rsidR="00360921" w:rsidRPr="004B641F">
        <w:t>Р</w:t>
      </w:r>
      <w:r w:rsidR="008A4A24" w:rsidRPr="004B641F">
        <w:t xml:space="preserve">уководитель постоянно действующего органа управления </w:t>
      </w:r>
      <w:r w:rsidRPr="004B641F">
        <w:t xml:space="preserve">Ассоциации. В </w:t>
      </w:r>
      <w:r w:rsidR="008A4A24" w:rsidRPr="004B641F">
        <w:t xml:space="preserve">случае его </w:t>
      </w:r>
      <w:r w:rsidRPr="004B641F">
        <w:t>отсутстви</w:t>
      </w:r>
      <w:r w:rsidR="008A4A24" w:rsidRPr="004B641F">
        <w:t>я</w:t>
      </w:r>
      <w:r w:rsidRPr="004B641F">
        <w:t xml:space="preserve"> председательствовать на заседании может </w:t>
      </w:r>
      <w:r w:rsidR="00360921" w:rsidRPr="004B641F">
        <w:t>З</w:t>
      </w:r>
      <w:r w:rsidR="008A4A24" w:rsidRPr="004B641F">
        <w:t xml:space="preserve">аместитель </w:t>
      </w:r>
      <w:r w:rsidR="00360921" w:rsidRPr="004B641F">
        <w:t>Р</w:t>
      </w:r>
      <w:r w:rsidR="008A4A24" w:rsidRPr="004B641F">
        <w:t xml:space="preserve">уководителя постоянно действующего коллегиального органа управления Ассоциации </w:t>
      </w:r>
      <w:r w:rsidRPr="004B641F">
        <w:t xml:space="preserve">в соответствии с его компетенцией, а если таковой не избирался, то иное назначенное </w:t>
      </w:r>
      <w:r w:rsidR="00360921" w:rsidRPr="004B641F">
        <w:t>Р</w:t>
      </w:r>
      <w:r w:rsidR="008A4A24" w:rsidRPr="004B641F">
        <w:t xml:space="preserve">уководителем </w:t>
      </w:r>
      <w:r w:rsidRPr="004B641F">
        <w:t xml:space="preserve">лицо из </w:t>
      </w:r>
      <w:r w:rsidR="00C91A05">
        <w:t xml:space="preserve">числа </w:t>
      </w:r>
      <w:r w:rsidRPr="004B641F">
        <w:t xml:space="preserve">членов </w:t>
      </w:r>
      <w:r w:rsidR="00293F66" w:rsidRPr="004B641F">
        <w:t>постоянно действующего коллегиального органа управления</w:t>
      </w:r>
      <w:r w:rsidRPr="004B641F">
        <w:t>.</w:t>
      </w:r>
    </w:p>
    <w:p w:rsidR="00FA464C" w:rsidRDefault="00293F66" w:rsidP="00C91A05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Постоянно действующий коллегиальный орган управления </w:t>
      </w:r>
      <w:r w:rsidR="00FA464C" w:rsidRPr="004B641F">
        <w:t>Ассоциации осуществляет свою деятельность путем проведения заседаний и принятия решений по вопросам его компетенции.</w:t>
      </w:r>
      <w:r w:rsidR="00694F1A">
        <w:t xml:space="preserve"> </w:t>
      </w:r>
      <w:r w:rsidR="00694F1A" w:rsidRPr="00694F1A">
        <w:t>Постоянно действующий коллегиальный орган управления Ассоциации действует в соответствии с положением, утверждаемым Общим собранием членов</w:t>
      </w:r>
      <w:r w:rsidR="00694F1A">
        <w:t xml:space="preserve"> </w:t>
      </w:r>
      <w:r w:rsidR="00694F1A" w:rsidRPr="00694F1A">
        <w:t>Ассоциации.</w:t>
      </w:r>
    </w:p>
    <w:p w:rsidR="00FA464C" w:rsidRDefault="00FA464C" w:rsidP="00C91A05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Заседания </w:t>
      </w:r>
      <w:r w:rsidR="005D436F" w:rsidRPr="004B641F">
        <w:t>постоянно действующего коллегиального органа управления</w:t>
      </w:r>
      <w:r w:rsidRPr="004B641F">
        <w:t xml:space="preserve"> Ассоциации проводятся по мере необходимости, но не реже одного раза в три месяца. Заседания созываются </w:t>
      </w:r>
      <w:r w:rsidR="00360921" w:rsidRPr="004B641F">
        <w:t>Р</w:t>
      </w:r>
      <w:r w:rsidR="008A4A24" w:rsidRPr="004B641F">
        <w:t>уководителем постоянно действующего коллегиального органа управления</w:t>
      </w:r>
      <w:r w:rsidRPr="004B641F">
        <w:t xml:space="preserve"> Ассоциации либо лицом его замещающим, а также по требованию </w:t>
      </w:r>
      <w:r w:rsidR="005D436F" w:rsidRPr="004B641F">
        <w:t>исполнительного органа</w:t>
      </w:r>
      <w:r w:rsidRPr="004B641F">
        <w:t xml:space="preserve"> Ассоциации и/или не менее одной трети членов </w:t>
      </w:r>
      <w:r w:rsidR="005D436F" w:rsidRPr="004B641F">
        <w:t xml:space="preserve">постоянно действующего коллегиального органа управления </w:t>
      </w:r>
      <w:r w:rsidRPr="004B641F">
        <w:t>Ассоциации.</w:t>
      </w:r>
    </w:p>
    <w:p w:rsidR="00C91A05" w:rsidRDefault="00EB57F6" w:rsidP="00C91A05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П</w:t>
      </w:r>
      <w:r w:rsidR="005D436F" w:rsidRPr="004B641F">
        <w:t xml:space="preserve">остоянно действующий коллегиальный орган управления </w:t>
      </w:r>
      <w:r w:rsidR="00FA464C" w:rsidRPr="004B641F">
        <w:t xml:space="preserve">Ассоциации полномочен принимать решения, если на его заседании присутствует не менее половины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 xml:space="preserve">Ассоциации, при этом решение считается принятым, если за него проголосовало более половины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 xml:space="preserve">Ассоциации, присутствующих на заседании. </w:t>
      </w:r>
    </w:p>
    <w:p w:rsidR="00C91A05" w:rsidRDefault="005D436F" w:rsidP="00C91A05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Постоянно действующий коллегиальный орган управления </w:t>
      </w:r>
      <w:r w:rsidR="00FA464C" w:rsidRPr="004B641F">
        <w:t xml:space="preserve">Ассоциации осуществляет руководство текущей деятельностью Ассоциации и подотчетен Общему собранию членов Ассоциации. </w:t>
      </w:r>
      <w:r w:rsidR="0087669B">
        <w:t>Руководитель п</w:t>
      </w:r>
      <w:r w:rsidRPr="004B641F">
        <w:t>остоянно действующ</w:t>
      </w:r>
      <w:r w:rsidR="0087669B">
        <w:t>его</w:t>
      </w:r>
      <w:r w:rsidRPr="004B641F">
        <w:t xml:space="preserve"> коллегиальн</w:t>
      </w:r>
      <w:r w:rsidR="0087669B">
        <w:t>ого</w:t>
      </w:r>
      <w:r w:rsidRPr="004B641F">
        <w:t xml:space="preserve"> орган</w:t>
      </w:r>
      <w:r w:rsidR="0087669B">
        <w:t>а</w:t>
      </w:r>
      <w:r w:rsidRPr="004B641F">
        <w:t xml:space="preserve"> управления </w:t>
      </w:r>
      <w:r w:rsidR="00FA464C" w:rsidRPr="004B641F">
        <w:t>Ассоциации выступает от имени Ассоциации в вопросах, находящихся в его компетенции.</w:t>
      </w:r>
    </w:p>
    <w:p w:rsidR="00C91A05" w:rsidRDefault="005D436F" w:rsidP="00C91A05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Постоянно действующий коллегиальный орган управления </w:t>
      </w:r>
      <w:r w:rsidR="00FA464C" w:rsidRPr="004B641F">
        <w:t>Ассоциации вправе создавать подотчетные ему иные органы Ассоциации и передавать им осуществление отдельных полномочий</w:t>
      </w:r>
      <w:r w:rsidR="0087669B">
        <w:t>.</w:t>
      </w:r>
    </w:p>
    <w:p w:rsidR="00C91A05" w:rsidRDefault="008C2622" w:rsidP="00C91A05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Руководитель постоянно действующего коллегиального органа управления</w:t>
      </w:r>
      <w:r w:rsidR="00FA464C" w:rsidRPr="004B641F">
        <w:t xml:space="preserve"> Ассоциации избирается Общим собранием членов Ассоциации из числа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 xml:space="preserve">тайным голосованием. </w:t>
      </w:r>
    </w:p>
    <w:p w:rsidR="00FA464C" w:rsidRDefault="008C2622" w:rsidP="00C91A05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Руководитель постоянно действующего коллегиального органа управления </w:t>
      </w:r>
      <w:r w:rsidR="00FA464C" w:rsidRPr="004B641F">
        <w:t>Ассоциации:</w:t>
      </w:r>
    </w:p>
    <w:p w:rsidR="00C91A05" w:rsidRDefault="00C91A05" w:rsidP="00C91A05">
      <w:pPr>
        <w:pStyle w:val="ae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FA464C" w:rsidRPr="004B641F">
        <w:t>редставляет Ассоциаци</w:t>
      </w:r>
      <w:r w:rsidR="00B5377A" w:rsidRPr="004B641F">
        <w:t>ю</w:t>
      </w:r>
      <w:r w:rsidR="00FA464C" w:rsidRPr="004B641F">
        <w:t xml:space="preserve"> перед третьими лицами и действует от имени Ассоциации в отношении решений, принятых Общим собранием членов</w:t>
      </w:r>
      <w:r w:rsidR="00694F1A">
        <w:t xml:space="preserve"> Ассоциации</w:t>
      </w:r>
      <w:r w:rsidR="00FA464C" w:rsidRPr="004B641F">
        <w:t xml:space="preserve"> и </w:t>
      </w:r>
      <w:r w:rsidR="008C2622" w:rsidRPr="004B641F">
        <w:t>постоянно действующим коллегиальным органом управления</w:t>
      </w:r>
      <w:r w:rsidR="00FA464C" w:rsidRPr="004B641F">
        <w:t xml:space="preserve"> Ассоциации в рамках их компетенции;</w:t>
      </w:r>
    </w:p>
    <w:p w:rsidR="00694F1A" w:rsidRDefault="00C91A05" w:rsidP="00694F1A">
      <w:pPr>
        <w:pStyle w:val="ae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lastRenderedPageBreak/>
        <w:t>п</w:t>
      </w:r>
      <w:r w:rsidR="00FA464C" w:rsidRPr="004B641F">
        <w:t>редставляет Ассоциаци</w:t>
      </w:r>
      <w:r w:rsidR="00B5377A" w:rsidRPr="004B641F">
        <w:t>ю</w:t>
      </w:r>
      <w:r w:rsidR="00FA464C" w:rsidRPr="004B641F">
        <w:t xml:space="preserve">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ремонта объектов капитального строительства</w:t>
      </w:r>
      <w:r>
        <w:t>;</w:t>
      </w:r>
    </w:p>
    <w:p w:rsidR="00694F1A" w:rsidRDefault="00694F1A" w:rsidP="00694F1A">
      <w:pPr>
        <w:pStyle w:val="ae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FA464C" w:rsidRPr="004B641F">
        <w:t xml:space="preserve">ринимает решения о созыве Общего собрания членов Ассоциации, заседаний </w:t>
      </w:r>
      <w:r w:rsidR="00360921" w:rsidRPr="004B641F">
        <w:t>постоянно действующего коллегиального органа управления</w:t>
      </w:r>
      <w:r w:rsidR="00FA464C" w:rsidRPr="004B641F">
        <w:t xml:space="preserve"> Ассоциации;</w:t>
      </w:r>
    </w:p>
    <w:p w:rsidR="00694F1A" w:rsidRDefault="00694F1A" w:rsidP="00694F1A">
      <w:pPr>
        <w:pStyle w:val="ae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FA464C" w:rsidRPr="004B641F">
        <w:t xml:space="preserve">редседательствует на Общем собрании членов Ассоциации, заседании </w:t>
      </w:r>
      <w:r w:rsidR="00360921" w:rsidRPr="004B641F">
        <w:t xml:space="preserve">постоянно действующего коллегиального органа управления </w:t>
      </w:r>
      <w:r w:rsidR="00FA464C" w:rsidRPr="004B641F">
        <w:t>Ассоциации;</w:t>
      </w:r>
    </w:p>
    <w:p w:rsidR="00694F1A" w:rsidRDefault="00694F1A" w:rsidP="00694F1A">
      <w:pPr>
        <w:pStyle w:val="ae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FA464C" w:rsidRPr="004B641F">
        <w:t xml:space="preserve">одписывает документы, утвержденные Общим собранием членов Ассоциации и </w:t>
      </w:r>
      <w:r w:rsidR="00360921" w:rsidRPr="004B641F">
        <w:t xml:space="preserve">постоянно действующим коллегиальным органом управления </w:t>
      </w:r>
      <w:r w:rsidR="00FA464C" w:rsidRPr="004B641F">
        <w:t xml:space="preserve">Ассоциации, трудовой договор (контракт) с </w:t>
      </w:r>
      <w:r w:rsidR="00360921" w:rsidRPr="004B641F">
        <w:t>лицом, осуществляющим функции исполнительного органа</w:t>
      </w:r>
      <w:r w:rsidR="00FA464C" w:rsidRPr="004B641F">
        <w:t xml:space="preserve"> Ассоциации, иные документы от имени Ассоциации в рамках своей компетенции;</w:t>
      </w:r>
    </w:p>
    <w:p w:rsidR="00694F1A" w:rsidRDefault="00694F1A" w:rsidP="00694F1A">
      <w:pPr>
        <w:pStyle w:val="ae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FA464C" w:rsidRPr="004B641F">
        <w:t xml:space="preserve">одписывает </w:t>
      </w:r>
      <w:r>
        <w:t>соглашения</w:t>
      </w:r>
      <w:r w:rsidR="00FA464C" w:rsidRPr="004B641F">
        <w:t xml:space="preserve"> о сотрудничестве нефинансового характера с некоммерческими организациями и государственными органами</w:t>
      </w:r>
      <w:r w:rsidR="00CA3AFC">
        <w:t xml:space="preserve"> и учреждениями</w:t>
      </w:r>
      <w:r w:rsidR="00FA464C" w:rsidRPr="004B641F">
        <w:t>.</w:t>
      </w:r>
    </w:p>
    <w:p w:rsidR="00FA464C" w:rsidRDefault="00360921" w:rsidP="00694F1A">
      <w:pPr>
        <w:pStyle w:val="ae"/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Постоянно действующим коллегиальным органом управления </w:t>
      </w:r>
      <w:r w:rsidR="00FA464C" w:rsidRPr="004B641F">
        <w:t xml:space="preserve">Ассоциации по представлению </w:t>
      </w:r>
      <w:r w:rsidRPr="004B641F">
        <w:t>его Руководителя</w:t>
      </w:r>
      <w:r w:rsidR="00FA464C" w:rsidRPr="004B641F">
        <w:t xml:space="preserve"> могут быть избраны один или несколько </w:t>
      </w:r>
      <w:r w:rsidRPr="004B641F">
        <w:t>Заместителей</w:t>
      </w:r>
      <w:r w:rsidR="00FA464C" w:rsidRPr="004B641F">
        <w:t xml:space="preserve">, которые по поручению </w:t>
      </w:r>
      <w:r w:rsidRPr="004B641F">
        <w:t>Руководителя</w:t>
      </w:r>
      <w:r w:rsidR="00FA464C" w:rsidRPr="004B641F">
        <w:t xml:space="preserve"> могут выполнять часть его функций, а в период отсутствия </w:t>
      </w:r>
      <w:r w:rsidRPr="004B641F">
        <w:t>Руководителя</w:t>
      </w:r>
      <w:r w:rsidR="00FA464C" w:rsidRPr="004B641F">
        <w:t xml:space="preserve"> – выполнять функции </w:t>
      </w:r>
      <w:r w:rsidRPr="004B641F">
        <w:t>Руководителя</w:t>
      </w:r>
      <w:r w:rsidR="00FA464C" w:rsidRPr="004B641F">
        <w:t xml:space="preserve"> Ассоциации в соответствии с распределением полномочий </w:t>
      </w:r>
      <w:r w:rsidRPr="004B641F">
        <w:t>Заместителей</w:t>
      </w:r>
      <w:r w:rsidR="00FA464C" w:rsidRPr="004B641F">
        <w:t xml:space="preserve">, определенным </w:t>
      </w:r>
      <w:r w:rsidRPr="004B641F">
        <w:t xml:space="preserve">постоянно действующим коллегиальным органом управления </w:t>
      </w:r>
      <w:r w:rsidR="00FA464C" w:rsidRPr="004B641F">
        <w:t>Ассоциации.</w:t>
      </w:r>
    </w:p>
    <w:p w:rsidR="00CC6EAC" w:rsidRPr="004B641F" w:rsidRDefault="00CC6EAC" w:rsidP="00CC6EAC">
      <w:pPr>
        <w:pStyle w:val="ae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</w:pP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FA464C" w:rsidRPr="004B641F" w:rsidRDefault="00360921" w:rsidP="00694F1A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d"/>
        </w:rPr>
      </w:pPr>
      <w:r w:rsidRPr="004B641F">
        <w:rPr>
          <w:rStyle w:val="ad"/>
        </w:rPr>
        <w:t xml:space="preserve">ИСПОЛНИТЕЛЬНЫЙ ОРГАН </w:t>
      </w:r>
      <w:r w:rsidR="00FA464C" w:rsidRPr="004B641F">
        <w:rPr>
          <w:rStyle w:val="ad"/>
        </w:rPr>
        <w:t>АССОЦИАЦИИ</w:t>
      </w:r>
    </w:p>
    <w:p w:rsidR="00485B67" w:rsidRPr="004B641F" w:rsidRDefault="00485B67" w:rsidP="00485B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d"/>
        </w:rPr>
      </w:pPr>
    </w:p>
    <w:p w:rsidR="00485B67" w:rsidRDefault="00485B67" w:rsidP="00694F1A">
      <w:pPr>
        <w:widowControl w:val="0"/>
        <w:numPr>
          <w:ilvl w:val="1"/>
          <w:numId w:val="2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Лицо, осуществляющее функции исполнительного органа Ассоциации, назначается на должность </w:t>
      </w:r>
      <w:r w:rsidR="00694F1A">
        <w:t>и освобождается от должности Общим собранием членов А</w:t>
      </w:r>
      <w:r w:rsidRPr="004B641F">
        <w:t>ссоциации.</w:t>
      </w:r>
    </w:p>
    <w:p w:rsidR="001C7526" w:rsidRDefault="001C7526" w:rsidP="001C7526">
      <w:pPr>
        <w:widowControl w:val="0"/>
        <w:numPr>
          <w:ilvl w:val="1"/>
          <w:numId w:val="2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Исполнительный орган осуществляет руководство текущей деятельностью Ассоциации в порядке и пределах, которые установлены Общим собранием членов Ассоциации. Исполнительный орган Ассоциации выступает от имени Ассоциации в вопросах, отнес</w:t>
      </w:r>
      <w:r>
        <w:t>ё</w:t>
      </w:r>
      <w:r w:rsidRPr="004B641F">
        <w:t>нных Общим собранием членов Ассоциации к его компетенции.</w:t>
      </w:r>
    </w:p>
    <w:p w:rsidR="001C7526" w:rsidRPr="0092367A" w:rsidRDefault="001C7526" w:rsidP="001C7526">
      <w:pPr>
        <w:widowControl w:val="0"/>
        <w:numPr>
          <w:ilvl w:val="1"/>
          <w:numId w:val="2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2367A">
        <w:rPr>
          <w:bCs/>
        </w:rPr>
        <w:t>Исполнительн</w:t>
      </w:r>
      <w:r w:rsidR="0092367A">
        <w:rPr>
          <w:bCs/>
        </w:rPr>
        <w:t>ый</w:t>
      </w:r>
      <w:r w:rsidRPr="0092367A">
        <w:rPr>
          <w:bCs/>
        </w:rPr>
        <w:t xml:space="preserve"> орган Ассоциации: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о</w:t>
      </w:r>
      <w:r w:rsidR="001C7526" w:rsidRPr="001C7526">
        <w:t>существляет руководство текущей деятельностью Ассоциации, распоряжается иму</w:t>
      </w:r>
      <w:r w:rsidR="0009683C">
        <w:t>ществом и средствами Ассоциации</w:t>
      </w:r>
      <w:r w:rsidR="001C7526" w:rsidRPr="001C7526">
        <w:t xml:space="preserve"> в пределах утвержденной сметы и в рамках своей компетенции;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о</w:t>
      </w:r>
      <w:r w:rsidR="001C7526" w:rsidRPr="001C7526">
        <w:t>рганизует и обеспечивает выполнение решений Об</w:t>
      </w:r>
      <w:r>
        <w:t>щего собрания членов Ассоциации и</w:t>
      </w:r>
      <w:r w:rsidR="001C7526" w:rsidRPr="001C7526">
        <w:t xml:space="preserve"> </w:t>
      </w:r>
      <w:r>
        <w:t>п</w:t>
      </w:r>
      <w:r w:rsidRPr="004B641F">
        <w:t>остоянно действующ</w:t>
      </w:r>
      <w:r w:rsidR="0092367A">
        <w:t>его</w:t>
      </w:r>
      <w:r w:rsidRPr="004B641F">
        <w:t xml:space="preserve"> коллегиальн</w:t>
      </w:r>
      <w:r w:rsidR="0092367A">
        <w:t>ого</w:t>
      </w:r>
      <w:r w:rsidRPr="004B641F">
        <w:t xml:space="preserve"> орган</w:t>
      </w:r>
      <w:r w:rsidR="0092367A">
        <w:t>а</w:t>
      </w:r>
      <w:r w:rsidRPr="004B641F">
        <w:t xml:space="preserve"> управления Ассоциации</w:t>
      </w:r>
      <w:r w:rsidR="001C7526" w:rsidRPr="001C7526">
        <w:t>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о</w:t>
      </w:r>
      <w:r w:rsidR="001C7526" w:rsidRPr="001C7526">
        <w:t>ткрывает счета</w:t>
      </w:r>
      <w:r w:rsidR="001C7526">
        <w:t xml:space="preserve"> и специальные счета</w:t>
      </w:r>
      <w:r w:rsidR="00F935DE">
        <w:t xml:space="preserve"> в</w:t>
      </w:r>
      <w:r w:rsidR="001C7526" w:rsidRPr="001C7526">
        <w:t xml:space="preserve"> кредитных </w:t>
      </w:r>
      <w:r w:rsidR="00F935DE">
        <w:t>организациях</w:t>
      </w:r>
      <w:r w:rsidR="001C7526" w:rsidRPr="001C7526">
        <w:t>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п</w:t>
      </w:r>
      <w:r w:rsidR="001C7526" w:rsidRPr="001C7526">
        <w:t xml:space="preserve">редставляет на утверждение </w:t>
      </w:r>
      <w:r>
        <w:t>п</w:t>
      </w:r>
      <w:r w:rsidRPr="004B641F">
        <w:t>остоянно действующ</w:t>
      </w:r>
      <w:r>
        <w:t>его</w:t>
      </w:r>
      <w:r w:rsidRPr="004B641F">
        <w:t xml:space="preserve"> коллегиальн</w:t>
      </w:r>
      <w:r>
        <w:t>ого</w:t>
      </w:r>
      <w:r w:rsidRPr="004B641F">
        <w:t xml:space="preserve"> орган</w:t>
      </w:r>
      <w:r>
        <w:t>а</w:t>
      </w:r>
      <w:r w:rsidRPr="004B641F">
        <w:t xml:space="preserve"> управления Ассоциации</w:t>
      </w:r>
      <w:r w:rsidR="001C7526" w:rsidRPr="001C7526">
        <w:t xml:space="preserve"> проекты сметы административно</w:t>
      </w:r>
      <w:r w:rsidR="0092367A">
        <w:t xml:space="preserve"> </w:t>
      </w:r>
      <w:r w:rsidR="001C7526" w:rsidRPr="001C7526">
        <w:t>-</w:t>
      </w:r>
      <w:r w:rsidR="0092367A">
        <w:t xml:space="preserve"> </w:t>
      </w:r>
      <w:r w:rsidR="001C7526" w:rsidRPr="001C7526">
        <w:t>хозяйственных расходов и доходов Ассоциации;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п</w:t>
      </w:r>
      <w:r w:rsidR="001C7526" w:rsidRPr="001C7526">
        <w:t>одписывает документы от имени Ассоциации;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у</w:t>
      </w:r>
      <w:r w:rsidR="001C7526" w:rsidRPr="001C7526">
        <w:t xml:space="preserve">тверждает должностные инструкции, штатное расписание и иные положения, </w:t>
      </w:r>
      <w:r w:rsidR="001C7526" w:rsidRPr="001C7526">
        <w:lastRenderedPageBreak/>
        <w:t>регламентирующие условия труда работников Ассоциации;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у</w:t>
      </w:r>
      <w:r w:rsidR="001C7526" w:rsidRPr="001C7526">
        <w:t>тверждает приказы, распоряжения, в том числе о приеме на работу и увольнении с работы сотрудников;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з</w:t>
      </w:r>
      <w:r w:rsidR="001C7526" w:rsidRPr="001C7526">
        <w:t>аключает трудовые договоры с работниками Ассоциации;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о</w:t>
      </w:r>
      <w:r w:rsidR="001C7526" w:rsidRPr="001C7526">
        <w:t>беспечивает соблюдение трудового законодательства и трудовой дисциплины, отвечает за исполнение необходимых мер по соблюдению техники безопасности и санитарных норм работниками Ассоциации;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с</w:t>
      </w:r>
      <w:r w:rsidR="001C7526" w:rsidRPr="001C7526">
        <w:t>овершает сделки от имени Ассоциации в пределах утвержденной сметы;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о</w:t>
      </w:r>
      <w:r w:rsidR="001C7526" w:rsidRPr="001C7526">
        <w:t>рганизует учет и отчетность Ассоциации, несет ответственность за ее достоверность;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о</w:t>
      </w:r>
      <w:r w:rsidR="001C7526" w:rsidRPr="001C7526">
        <w:t>рганизует техническое обеспечение работы Ассоциации;</w:t>
      </w:r>
    </w:p>
    <w:p w:rsidR="001C7526" w:rsidRDefault="00A37C9A" w:rsidP="0009683C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о</w:t>
      </w:r>
      <w:r w:rsidR="001C7526" w:rsidRPr="001C7526">
        <w:t xml:space="preserve">тчитывается перед </w:t>
      </w:r>
      <w:r>
        <w:t>п</w:t>
      </w:r>
      <w:r w:rsidRPr="004B641F">
        <w:t>остоянно действующ</w:t>
      </w:r>
      <w:r>
        <w:t>им</w:t>
      </w:r>
      <w:r w:rsidRPr="004B641F">
        <w:t xml:space="preserve"> коллегиальн</w:t>
      </w:r>
      <w:r>
        <w:t>ым</w:t>
      </w:r>
      <w:r w:rsidRPr="004B641F">
        <w:t xml:space="preserve"> орган</w:t>
      </w:r>
      <w:r>
        <w:t>ом</w:t>
      </w:r>
      <w:r w:rsidRPr="004B641F">
        <w:t xml:space="preserve"> управления Ассоциации</w:t>
      </w:r>
      <w:r w:rsidR="001C7526" w:rsidRPr="001C7526">
        <w:t xml:space="preserve"> и Общим собранием членов Ассоциации за деятельность Ассоциации;</w:t>
      </w:r>
    </w:p>
    <w:p w:rsidR="001C7526" w:rsidRDefault="00A37C9A" w:rsidP="00A37C9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п</w:t>
      </w:r>
      <w:r w:rsidR="001C7526" w:rsidRPr="001C7526">
        <w:t>ринимает участие в разработке внутренних документов, регул</w:t>
      </w:r>
      <w:r w:rsidR="001C7526">
        <w:t>ирующих деятельность Ассоциации</w:t>
      </w:r>
      <w:r w:rsidR="001C7526" w:rsidRPr="001C7526">
        <w:t>;</w:t>
      </w:r>
    </w:p>
    <w:p w:rsidR="001C7526" w:rsidRDefault="0009683C" w:rsidP="00A37C9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выдает доверенности, решает иные вопросы текущей деятельности Ассоциации, осуществляет иные функции по поручению Общего собрания членов Ассоциации и (или) Постоянно действующего коллегиального органа управления Ассоциации</w:t>
      </w:r>
      <w:r w:rsidR="001C7526">
        <w:t>.</w:t>
      </w:r>
    </w:p>
    <w:p w:rsidR="00485B67" w:rsidRPr="004B641F" w:rsidRDefault="00485B67" w:rsidP="00A37C9A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4B641F">
        <w:t>Исполнительный орган Ассоциации не вправе:</w:t>
      </w:r>
    </w:p>
    <w:p w:rsidR="00D20722" w:rsidRPr="00D20722" w:rsidRDefault="00D20722" w:rsidP="00D20722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20722" w:rsidRPr="00D20722" w:rsidRDefault="00D20722" w:rsidP="00D20722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20722" w:rsidRPr="00D20722" w:rsidRDefault="00D20722" w:rsidP="00D20722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20722" w:rsidRPr="00D20722" w:rsidRDefault="00D20722" w:rsidP="00D20722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20722" w:rsidRPr="00D20722" w:rsidRDefault="00D20722" w:rsidP="00D20722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20722" w:rsidRPr="00D20722" w:rsidRDefault="00D20722" w:rsidP="00D20722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20722" w:rsidRPr="00D20722" w:rsidRDefault="00D20722" w:rsidP="00D20722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20722" w:rsidRPr="00D20722" w:rsidRDefault="00D20722" w:rsidP="00D20722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20722" w:rsidRPr="00D20722" w:rsidRDefault="00D20722" w:rsidP="00D20722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20722" w:rsidRPr="00D20722" w:rsidRDefault="00D20722" w:rsidP="00D20722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485B67" w:rsidRPr="004B641F" w:rsidRDefault="00485B67" w:rsidP="0009683C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приобретать ценные бумаги, эмитентами которых или </w:t>
      </w:r>
      <w:r w:rsidR="00014685" w:rsidRPr="004B641F">
        <w:t>должниками,</w:t>
      </w:r>
      <w:r w:rsidRPr="004B641F">
        <w:t xml:space="preserve"> по которым являются члены Ассоциации, их дочерние и зависимые общества;</w:t>
      </w:r>
    </w:p>
    <w:p w:rsidR="00485B67" w:rsidRPr="004B641F" w:rsidRDefault="00485B67" w:rsidP="001C752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485B67" w:rsidRPr="004B641F" w:rsidRDefault="002277FB" w:rsidP="001C752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осуществлять </w:t>
      </w:r>
      <w:r w:rsidR="00485B67" w:rsidRPr="004B641F">
        <w:t>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485B67" w:rsidRPr="004B641F" w:rsidRDefault="00485B67" w:rsidP="001C752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485B67" w:rsidRPr="004B641F" w:rsidRDefault="00CA3AFC" w:rsidP="001C752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входить в состав</w:t>
      </w:r>
      <w:r w:rsidR="00485B67" w:rsidRPr="004B641F">
        <w:t xml:space="preserve">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485B67" w:rsidRDefault="00485B67" w:rsidP="001C7526">
      <w:pPr>
        <w:widowControl w:val="0"/>
        <w:numPr>
          <w:ilvl w:val="1"/>
          <w:numId w:val="41"/>
        </w:numPr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Исполнительный орган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014685" w:rsidRPr="004B641F" w:rsidRDefault="00014685" w:rsidP="001C7526">
      <w:pPr>
        <w:widowControl w:val="0"/>
        <w:numPr>
          <w:ilvl w:val="1"/>
          <w:numId w:val="41"/>
        </w:numPr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Компетенция Исполнительного органа</w:t>
      </w:r>
      <w:r w:rsidR="00CC6EAC">
        <w:t xml:space="preserve"> </w:t>
      </w:r>
      <w:r w:rsidR="00CC6EAC" w:rsidRPr="00B17B02">
        <w:rPr>
          <w:color w:val="000000" w:themeColor="text1"/>
        </w:rPr>
        <w:t>и поряд</w:t>
      </w:r>
      <w:r w:rsidR="00CC6EAC">
        <w:rPr>
          <w:color w:val="000000" w:themeColor="text1"/>
        </w:rPr>
        <w:t>ок</w:t>
      </w:r>
      <w:r w:rsidR="00CC6EAC" w:rsidRPr="00B17B02">
        <w:rPr>
          <w:color w:val="000000" w:themeColor="text1"/>
        </w:rPr>
        <w:t xml:space="preserve"> осуществления им руководства текущей деятельностью Ассоциации</w:t>
      </w:r>
      <w:r>
        <w:t xml:space="preserve"> устанавливается</w:t>
      </w:r>
      <w:r w:rsidRPr="004B641F">
        <w:t xml:space="preserve"> Общим собранием членов Ассоциации</w:t>
      </w:r>
      <w:r w:rsidR="00CC6EAC">
        <w:t xml:space="preserve"> в Положении об Исполнительном органе Ассоциации</w:t>
      </w:r>
      <w:r w:rsidRPr="004B641F">
        <w:t>.</w:t>
      </w:r>
    </w:p>
    <w:p w:rsidR="00485B67" w:rsidRPr="004B641F" w:rsidRDefault="00485B67" w:rsidP="00485B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d"/>
        </w:rPr>
      </w:pPr>
    </w:p>
    <w:p w:rsidR="00485B67" w:rsidRPr="004B641F" w:rsidRDefault="00485B67" w:rsidP="001C7526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4B641F">
        <w:rPr>
          <w:rStyle w:val="ad"/>
        </w:rPr>
        <w:t>ИСТОЧНИКИ ФОРМИРОВАНИЯ ИМУЩЕСТВА АССОЦИАЦИИ</w:t>
      </w:r>
    </w:p>
    <w:p w:rsidR="00485B67" w:rsidRPr="004B641F" w:rsidRDefault="00485B67" w:rsidP="00CB3F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Style w:val="ad"/>
        </w:rPr>
      </w:pPr>
    </w:p>
    <w:p w:rsidR="00485B67" w:rsidRPr="004B641F" w:rsidRDefault="00485B67" w:rsidP="001C7526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</w:t>
      </w:r>
      <w:r w:rsidR="002277FB">
        <w:t>ё</w:t>
      </w:r>
      <w:r w:rsidRPr="004B641F">
        <w:t xml:space="preserve"> балансе и являющееся собственностью Ассоциации. </w:t>
      </w:r>
    </w:p>
    <w:p w:rsidR="000C56F7" w:rsidRDefault="00485B67" w:rsidP="001C7526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Источниками формирования имущества Ассоциации в денежной и иных формах </w:t>
      </w:r>
      <w:r w:rsidRPr="004B641F">
        <w:lastRenderedPageBreak/>
        <w:t xml:space="preserve">являются: </w:t>
      </w:r>
    </w:p>
    <w:p w:rsidR="000C56F7" w:rsidRDefault="00485B67" w:rsidP="001C7526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единовременные и регулярные (периодические) поступления от членов Ассоциации в виде взносов;</w:t>
      </w:r>
    </w:p>
    <w:p w:rsidR="000C56F7" w:rsidRDefault="00485B67" w:rsidP="001C7526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добровольные имущественные и иные взносы и пожертвования;</w:t>
      </w:r>
    </w:p>
    <w:p w:rsidR="000C56F7" w:rsidRDefault="00485B67" w:rsidP="001C7526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доходы, </w:t>
      </w:r>
      <w:r w:rsidR="00A87CD1">
        <w:t xml:space="preserve">полученные от размещения и инвестирования </w:t>
      </w:r>
      <w:r w:rsidRPr="004B641F">
        <w:t>денежных средств;</w:t>
      </w:r>
    </w:p>
    <w:p w:rsidR="00485B67" w:rsidRPr="004B641F" w:rsidRDefault="00485B67" w:rsidP="001C7526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другие не запрещенные законодательством источники.</w:t>
      </w:r>
    </w:p>
    <w:p w:rsidR="00485B67" w:rsidRPr="004B641F" w:rsidRDefault="00485B67" w:rsidP="001C7526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Поступления от учредителей (членов) Ассоциации могут вноситься деньгами, ценными бумагами, недвижимым имуществом, имущественными правами, правами пользования и иным имуществом. </w:t>
      </w:r>
    </w:p>
    <w:p w:rsidR="00485B67" w:rsidRPr="004B641F" w:rsidRDefault="00485B67" w:rsidP="001C7526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Ассоциация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Ассоциации. </w:t>
      </w:r>
    </w:p>
    <w:p w:rsidR="00485B67" w:rsidRPr="004B641F" w:rsidRDefault="00485B67" w:rsidP="00CB3FAC">
      <w:pPr>
        <w:widowControl w:val="0"/>
        <w:shd w:val="clear" w:color="auto" w:fill="FFFFFF"/>
        <w:tabs>
          <w:tab w:val="num" w:pos="0"/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может иметь в собственности или на ином праве земельные участки и другое не запрещ</w:t>
      </w:r>
      <w:r w:rsidR="006040FF">
        <w:t>ё</w:t>
      </w:r>
      <w:r w:rsidRPr="004B641F">
        <w:t>нное законом имущество.</w:t>
      </w:r>
    </w:p>
    <w:p w:rsidR="00485B67" w:rsidRPr="004B641F" w:rsidRDefault="00485B67" w:rsidP="001C7526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Члены Ассоциации обязаны оплачивать единовременные и регулярные (периодические) членские взносы, взносы в компенсационный фонд в порядке и размер</w:t>
      </w:r>
      <w:r w:rsidR="006040FF">
        <w:t>ах,</w:t>
      </w:r>
      <w:r w:rsidRPr="004B641F">
        <w:t xml:space="preserve"> установленных Общим собранием членов Ассоциации. </w:t>
      </w:r>
    </w:p>
    <w:p w:rsidR="00485B67" w:rsidRPr="004B641F" w:rsidRDefault="00485B67" w:rsidP="001C7526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Имущество, переданное Ассоциации его членами в качестве взносов, не подлежит возврату при прекращении членства в Ассоциации. 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</w:p>
    <w:p w:rsidR="00FA464C" w:rsidRPr="004B641F" w:rsidRDefault="00FA464C" w:rsidP="001C7526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4B641F">
        <w:rPr>
          <w:rStyle w:val="ad"/>
        </w:rPr>
        <w:t>СПОСОБЫ ОБЕСПЕЧЕНИЯ ИМУЩЕСТВЕННОЙ ОТВЕТСТВЕННОСТИ</w:t>
      </w:r>
    </w:p>
    <w:p w:rsidR="00813BBE" w:rsidRPr="004B641F" w:rsidRDefault="00FA464C" w:rsidP="00813BBE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jc w:val="center"/>
        <w:rPr>
          <w:rStyle w:val="ad"/>
        </w:rPr>
      </w:pPr>
      <w:r w:rsidRPr="004B641F">
        <w:rPr>
          <w:rStyle w:val="ad"/>
        </w:rPr>
        <w:t>ЧЛЕНОВ АССОЦИАЦИИ</w:t>
      </w:r>
    </w:p>
    <w:p w:rsidR="00813BBE" w:rsidRPr="004B641F" w:rsidRDefault="00813BBE" w:rsidP="00813BBE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jc w:val="center"/>
        <w:rPr>
          <w:rStyle w:val="ad"/>
        </w:rPr>
      </w:pPr>
    </w:p>
    <w:p w:rsidR="00FA464C" w:rsidRPr="00B17B02" w:rsidRDefault="00FA464C" w:rsidP="001C7526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</w:rPr>
      </w:pPr>
      <w:r w:rsidRPr="004B641F">
        <w:t xml:space="preserve">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</w:t>
      </w:r>
      <w:r w:rsidRPr="00B17B02">
        <w:rPr>
          <w:color w:val="000000" w:themeColor="text1"/>
        </w:rPr>
        <w:t>Ассоциации перед потребителями производимых ими товаров (работ, услуг) и иными лицами:</w:t>
      </w:r>
    </w:p>
    <w:p w:rsidR="00EB57F6" w:rsidRPr="00B17B02" w:rsidRDefault="00FA464C" w:rsidP="001C7526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Установление требования к страхованию членами Ассоциации</w:t>
      </w:r>
      <w:r w:rsidR="00EB57F6" w:rsidRPr="00B17B02">
        <w:rPr>
          <w:color w:val="000000" w:themeColor="text1"/>
        </w:rPr>
        <w:t>:</w:t>
      </w:r>
    </w:p>
    <w:p w:rsidR="00E60D74" w:rsidRDefault="00EB57F6" w:rsidP="001C7526">
      <w:pPr>
        <w:pStyle w:val="ae"/>
        <w:widowControl w:val="0"/>
        <w:numPr>
          <w:ilvl w:val="3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:rsidR="006040FF" w:rsidRDefault="00E60D74" w:rsidP="001C7526">
      <w:pPr>
        <w:pStyle w:val="ae"/>
        <w:widowControl w:val="0"/>
        <w:numPr>
          <w:ilvl w:val="3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B57F6" w:rsidRPr="00E60D74">
        <w:rPr>
          <w:color w:val="000000" w:themeColor="text1"/>
        </w:rPr>
        <w:t>страхование риска ответственности за нарушение членами саморегулируемой организации условий договора строительного подряда, а также условия такого страхования</w:t>
      </w:r>
      <w:r w:rsidR="00FA464C" w:rsidRPr="00E60D74">
        <w:rPr>
          <w:color w:val="000000" w:themeColor="text1"/>
        </w:rPr>
        <w:t>.</w:t>
      </w:r>
    </w:p>
    <w:p w:rsidR="006040FF" w:rsidRDefault="00FA464C" w:rsidP="001C7526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color w:val="000000" w:themeColor="text1"/>
        </w:rPr>
      </w:pPr>
      <w:r w:rsidRPr="006040FF">
        <w:rPr>
          <w:color w:val="000000" w:themeColor="text1"/>
        </w:rPr>
        <w:t>Формирование компенсационного фонда</w:t>
      </w:r>
      <w:r w:rsidR="00EB57F6" w:rsidRPr="006040FF">
        <w:rPr>
          <w:color w:val="000000" w:themeColor="text1"/>
        </w:rPr>
        <w:t xml:space="preserve"> возмещения вреда</w:t>
      </w:r>
      <w:r w:rsidRPr="006040FF">
        <w:rPr>
          <w:color w:val="000000" w:themeColor="text1"/>
        </w:rPr>
        <w:t xml:space="preserve"> Ассоциации.</w:t>
      </w:r>
    </w:p>
    <w:p w:rsidR="006040FF" w:rsidRDefault="00EB57F6" w:rsidP="001C7526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20"/>
        <w:jc w:val="both"/>
        <w:rPr>
          <w:color w:val="000000" w:themeColor="text1"/>
        </w:rPr>
      </w:pPr>
      <w:r w:rsidRPr="006040FF">
        <w:rPr>
          <w:color w:val="000000" w:themeColor="text1"/>
        </w:rPr>
        <w:t>Формирование компенсационного фонда обеспечения договорных обязательств Ассоциации</w:t>
      </w:r>
      <w:r w:rsidR="00385472">
        <w:rPr>
          <w:color w:val="000000" w:themeColor="text1"/>
        </w:rPr>
        <w:t xml:space="preserve"> (в случае</w:t>
      </w:r>
      <w:r w:rsidR="00EF18D5">
        <w:rPr>
          <w:color w:val="000000" w:themeColor="text1"/>
        </w:rPr>
        <w:t>, если будет принято такое решение постоянно действующим коллегиальным органом Ассоциации)</w:t>
      </w:r>
      <w:r w:rsidRPr="006040FF">
        <w:rPr>
          <w:color w:val="000000" w:themeColor="text1"/>
        </w:rPr>
        <w:t>.</w:t>
      </w:r>
    </w:p>
    <w:p w:rsidR="006040FF" w:rsidRPr="006040FF" w:rsidRDefault="00FA464C" w:rsidP="001C7526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</w:rPr>
      </w:pPr>
      <w:r w:rsidRPr="004B641F">
        <w:t>Компенсационны</w:t>
      </w:r>
      <w:r w:rsidR="00EB57F6">
        <w:t>е</w:t>
      </w:r>
      <w:r w:rsidRPr="004B641F">
        <w:t xml:space="preserve"> фонд</w:t>
      </w:r>
      <w:r w:rsidR="00EB57F6">
        <w:t>ы Ассоциации</w:t>
      </w:r>
      <w:r w:rsidRPr="004B641F">
        <w:t xml:space="preserve"> формиру</w:t>
      </w:r>
      <w:r w:rsidR="00EB57F6">
        <w:t>ю</w:t>
      </w:r>
      <w:r w:rsidRPr="004B641F">
        <w:t>тся в денежной форме за счет взносов членов Ассоциации в размере</w:t>
      </w:r>
      <w:r w:rsidR="00E60D74">
        <w:t xml:space="preserve"> и порядке</w:t>
      </w:r>
      <w:r w:rsidRPr="004B641F">
        <w:t>, определяемом на основании</w:t>
      </w:r>
      <w:r w:rsidR="00E60D74">
        <w:t xml:space="preserve"> утвержд</w:t>
      </w:r>
      <w:r w:rsidR="006040FF">
        <w:t>ё</w:t>
      </w:r>
      <w:r w:rsidR="00E60D74">
        <w:t>нных</w:t>
      </w:r>
      <w:r w:rsidRPr="004B641F">
        <w:t xml:space="preserve"> </w:t>
      </w:r>
      <w:r w:rsidR="00E60D74">
        <w:t xml:space="preserve">внутренних </w:t>
      </w:r>
      <w:r w:rsidR="00EB57F6">
        <w:t>документов Ассоциации</w:t>
      </w:r>
      <w:r w:rsidRPr="004B641F">
        <w:t>.</w:t>
      </w:r>
    </w:p>
    <w:p w:rsidR="00FA464C" w:rsidRDefault="00FA464C" w:rsidP="001C7526">
      <w:pPr>
        <w:pStyle w:val="ae"/>
        <w:widowControl w:val="0"/>
        <w:numPr>
          <w:ilvl w:val="1"/>
          <w:numId w:val="41"/>
        </w:numPr>
        <w:shd w:val="clear" w:color="auto" w:fill="FFFFFF"/>
        <w:spacing w:line="264" w:lineRule="auto"/>
        <w:ind w:firstLine="709"/>
        <w:jc w:val="both"/>
      </w:pPr>
      <w:r w:rsidRPr="004B641F">
        <w:t xml:space="preserve">Не допускается освобождение члена Ассоциации от обязанности внесения </w:t>
      </w:r>
      <w:r w:rsidR="00CF251A" w:rsidRPr="00CF251A">
        <w:t>взноса (взносов) в компенсационный фонд (компенсационные фонды)</w:t>
      </w:r>
      <w:r w:rsidR="00CF251A">
        <w:t xml:space="preserve"> </w:t>
      </w:r>
      <w:r w:rsidRPr="004B641F">
        <w:t xml:space="preserve">Ассоциации, в том числе за счет </w:t>
      </w:r>
      <w:r w:rsidR="00CF251A">
        <w:t xml:space="preserve">его </w:t>
      </w:r>
      <w:r w:rsidRPr="004B641F">
        <w:t>требовани</w:t>
      </w:r>
      <w:r w:rsidR="00CF251A">
        <w:t>й</w:t>
      </w:r>
      <w:r w:rsidRPr="004B641F">
        <w:t xml:space="preserve"> к </w:t>
      </w:r>
      <w:r w:rsidR="00DE272E" w:rsidRPr="004B641F">
        <w:t>Ассоциации</w:t>
      </w:r>
      <w:r w:rsidRPr="004B641F">
        <w:t>.</w:t>
      </w:r>
      <w:r w:rsidR="00CF251A">
        <w:t xml:space="preserve"> </w:t>
      </w:r>
      <w:r w:rsidR="00CF251A" w:rsidRPr="00CF251A">
        <w:t xml:space="preserve">Не допускается уплата взноса (взносов) в компенсационный фонд (компенсационные фонды) </w:t>
      </w:r>
      <w:r w:rsidR="00CF251A">
        <w:t>Ассоциа</w:t>
      </w:r>
      <w:r w:rsidR="00CF251A" w:rsidRPr="00CF251A">
        <w:t xml:space="preserve">ции в рассрочку или иным способом, исключающим единовременную уплату, а также уплата взноса (взносов) третьими лицами, не являющимися </w:t>
      </w:r>
      <w:r w:rsidR="00CF251A" w:rsidRPr="00CF251A">
        <w:lastRenderedPageBreak/>
        <w:t xml:space="preserve">членами </w:t>
      </w:r>
      <w:r w:rsidR="00CF251A">
        <w:t>Ассоциации</w:t>
      </w:r>
      <w:r w:rsidR="00385472">
        <w:t>, за исключением случаев, установленных законодательством Российской Федерации</w:t>
      </w:r>
      <w:r w:rsidR="00CF251A">
        <w:t>.</w:t>
      </w:r>
    </w:p>
    <w:p w:rsidR="00385472" w:rsidRPr="00CF251A" w:rsidRDefault="00385472" w:rsidP="00385472">
      <w:pPr>
        <w:pStyle w:val="ae"/>
        <w:widowControl w:val="0"/>
        <w:shd w:val="clear" w:color="auto" w:fill="FFFFFF"/>
        <w:spacing w:line="264" w:lineRule="auto"/>
        <w:ind w:left="709"/>
        <w:jc w:val="both"/>
      </w:pPr>
    </w:p>
    <w:p w:rsidR="008C282D" w:rsidRDefault="008C282D" w:rsidP="008C282D">
      <w:pPr>
        <w:spacing w:after="240"/>
        <w:jc w:val="center"/>
      </w:pPr>
      <w:r>
        <w:rPr>
          <w:b/>
        </w:rPr>
        <w:t>13. ЗАИНТЕРЕСОВАННЫЕ ЛИЦА. КОНФЛИКТ ИНТЕРЕСОВ</w:t>
      </w:r>
    </w:p>
    <w:p w:rsidR="008C282D" w:rsidRDefault="008C282D" w:rsidP="00A2167E">
      <w:pPr>
        <w:spacing w:line="276" w:lineRule="auto"/>
        <w:ind w:firstLine="562"/>
        <w:jc w:val="both"/>
      </w:pPr>
      <w:r>
        <w:t>13.1.</w:t>
      </w:r>
      <w:r>
        <w:tab/>
        <w:t>Заинтересованными лицами в Ассоциации являются:</w:t>
      </w:r>
    </w:p>
    <w:p w:rsidR="008C282D" w:rsidRDefault="008C282D" w:rsidP="00A2167E">
      <w:pPr>
        <w:spacing w:line="276" w:lineRule="auto"/>
        <w:ind w:firstLine="562"/>
        <w:jc w:val="both"/>
      </w:pPr>
      <w:r>
        <w:t>-</w:t>
      </w:r>
      <w:r>
        <w:tab/>
        <w:t>члены Ассоциации;</w:t>
      </w:r>
    </w:p>
    <w:p w:rsidR="008C282D" w:rsidRDefault="008C282D" w:rsidP="00A2167E">
      <w:pPr>
        <w:spacing w:line="276" w:lineRule="auto"/>
        <w:ind w:firstLine="562"/>
        <w:jc w:val="both"/>
      </w:pPr>
      <w:r>
        <w:t>-</w:t>
      </w:r>
      <w:r>
        <w:tab/>
        <w:t xml:space="preserve">члены </w:t>
      </w:r>
      <w:r w:rsidRPr="00CF251A">
        <w:t>постоянно действующего коллегиального органа управления</w:t>
      </w:r>
      <w:r>
        <w:t xml:space="preserve"> Ассоциации;</w:t>
      </w:r>
    </w:p>
    <w:p w:rsidR="008C282D" w:rsidRDefault="008C282D" w:rsidP="00A2167E">
      <w:pPr>
        <w:spacing w:line="276" w:lineRule="auto"/>
        <w:ind w:firstLine="562"/>
        <w:jc w:val="both"/>
      </w:pPr>
      <w:r>
        <w:t>-</w:t>
      </w:r>
      <w:r>
        <w:tab/>
      </w:r>
      <w:r w:rsidRPr="00CF251A">
        <w:t>исполнительный орган</w:t>
      </w:r>
      <w:r w:rsidRPr="00237F43">
        <w:rPr>
          <w:i/>
        </w:rPr>
        <w:t xml:space="preserve"> </w:t>
      </w:r>
      <w:r>
        <w:t>Ассоциации;</w:t>
      </w:r>
    </w:p>
    <w:p w:rsidR="008C282D" w:rsidRDefault="008C282D" w:rsidP="00A2167E">
      <w:pPr>
        <w:spacing w:line="276" w:lineRule="auto"/>
        <w:ind w:firstLine="562"/>
        <w:jc w:val="both"/>
      </w:pPr>
      <w:r>
        <w:t xml:space="preserve">- </w:t>
      </w:r>
      <w:r w:rsidR="00A2167E">
        <w:t>работники</w:t>
      </w:r>
      <w:r>
        <w:t xml:space="preserve"> Ассоциации, действующие на основании трудового договора или гражданско-правового договора.</w:t>
      </w:r>
    </w:p>
    <w:p w:rsidR="008C282D" w:rsidRDefault="008C282D" w:rsidP="004620CC">
      <w:pPr>
        <w:spacing w:line="276" w:lineRule="auto"/>
        <w:ind w:firstLine="561"/>
        <w:jc w:val="both"/>
      </w:pPr>
      <w:r>
        <w:t>13.2.</w:t>
      </w:r>
      <w:r>
        <w:tab/>
        <w:t>Заинтересованные лица Ассоциации, указанные в п</w:t>
      </w:r>
      <w:r w:rsidR="00A2167E">
        <w:t>ункте</w:t>
      </w:r>
      <w:r>
        <w:t xml:space="preserve"> 13.1 настоящего Устава, должны соблюдать интересы Ассоциации, прежде всего в отношении целей деятельности Ассоциации</w:t>
      </w:r>
      <w:r w:rsidR="00A2167E">
        <w:t>,</w:t>
      </w:r>
      <w:r>
        <w:t xml:space="preserve"> и не должны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:rsidR="008C282D" w:rsidRDefault="008C282D" w:rsidP="004620CC">
      <w:pPr>
        <w:spacing w:line="276" w:lineRule="auto"/>
        <w:ind w:firstLine="561"/>
        <w:jc w:val="both"/>
      </w:pPr>
      <w:r>
        <w:t>13.3.</w:t>
      </w:r>
      <w:r>
        <w:tab/>
        <w:t>Под конфликтом интересов понимается ситуация, при которой личная заинтересованность лиц, указанных в п</w:t>
      </w:r>
      <w:r w:rsidR="0020209A">
        <w:t>ункте</w:t>
      </w:r>
      <w:r>
        <w:t xml:space="preserve"> 13.1 настоящего Устава</w:t>
      </w:r>
      <w:r w:rsidR="0020209A">
        <w:t>,</w:t>
      </w:r>
      <w:r>
        <w:t xml:space="preserve"> влияет или может повлиять на исполнение ими своих профессиональных обязанностей и (или) влеч</w:t>
      </w:r>
      <w:r w:rsidR="0020209A">
        <w:t>ё</w:t>
      </w:r>
      <w:r>
        <w:t>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8C282D" w:rsidRDefault="008C282D" w:rsidP="004620CC">
      <w:pPr>
        <w:spacing w:line="276" w:lineRule="auto"/>
        <w:ind w:firstLine="561"/>
        <w:jc w:val="both"/>
      </w:pPr>
      <w:r>
        <w:t>13.4. Лица, указанные в п</w:t>
      </w:r>
      <w:r w:rsidR="0020209A">
        <w:t>ункте</w:t>
      </w:r>
      <w:r>
        <w:t xml:space="preserve"> </w:t>
      </w:r>
      <w:r w:rsidR="0020209A">
        <w:t>1</w:t>
      </w:r>
      <w:r>
        <w:t xml:space="preserve">3.1 настоящего Устава, обязаны незамедлительно сообщать о наличии конфликта интересов в </w:t>
      </w:r>
      <w:r w:rsidRPr="0020209A">
        <w:t>постоянно действующий коллегиальный орган управления</w:t>
      </w:r>
      <w:r>
        <w:t xml:space="preserve"> Ассоциации для </w:t>
      </w:r>
      <w:r w:rsidR="0020209A">
        <w:t>принятия мер</w:t>
      </w:r>
      <w:r w:rsidR="0020209A" w:rsidRPr="0020209A">
        <w:t xml:space="preserve"> по предотвращению или урегулированию конфликта интересов</w:t>
      </w:r>
      <w:r>
        <w:t>.</w:t>
      </w:r>
    </w:p>
    <w:p w:rsidR="004825D8" w:rsidRDefault="008C282D" w:rsidP="004620CC">
      <w:pPr>
        <w:spacing w:line="276" w:lineRule="auto"/>
        <w:ind w:firstLine="561"/>
        <w:jc w:val="both"/>
      </w:pPr>
      <w:r>
        <w:t xml:space="preserve">13.5. </w:t>
      </w:r>
      <w:r w:rsidR="0020209A">
        <w:t>Сделки</w:t>
      </w:r>
      <w:r>
        <w:t xml:space="preserve">, в совершении которых имелась заинтересованность, и которые совершены с нарушением требований </w:t>
      </w:r>
      <w:r w:rsidR="0020209A">
        <w:t xml:space="preserve">законодательства Российской Федерации и </w:t>
      </w:r>
      <w:r>
        <w:t>Устава Ассоциации, могут быть признаны судом недействительными по заявлению лиц, которым причинен ущерб такими действиями.</w:t>
      </w:r>
      <w:bookmarkStart w:id="0" w:name="_Toc287789619"/>
    </w:p>
    <w:p w:rsidR="004825D8" w:rsidRDefault="004825D8" w:rsidP="004620CC">
      <w:pPr>
        <w:spacing w:line="276" w:lineRule="auto"/>
        <w:ind w:firstLine="561"/>
        <w:jc w:val="both"/>
      </w:pPr>
    </w:p>
    <w:bookmarkEnd w:id="0"/>
    <w:p w:rsidR="004825D8" w:rsidRDefault="004825D8" w:rsidP="00A2167E">
      <w:pPr>
        <w:pStyle w:val="ae"/>
        <w:numPr>
          <w:ilvl w:val="0"/>
          <w:numId w:val="35"/>
        </w:numPr>
        <w:spacing w:line="276" w:lineRule="auto"/>
        <w:jc w:val="center"/>
        <w:rPr>
          <w:b/>
        </w:rPr>
      </w:pPr>
      <w:r w:rsidRPr="004825D8">
        <w:rPr>
          <w:b/>
        </w:rPr>
        <w:t>КОНТРОЛЬ ЗА ДЕЯТЕЛЬНОСТЬЮ АССОЦИАЦИИ</w:t>
      </w:r>
    </w:p>
    <w:p w:rsidR="004825D8" w:rsidRPr="004825D8" w:rsidRDefault="004825D8" w:rsidP="00A2167E">
      <w:pPr>
        <w:spacing w:line="276" w:lineRule="auto"/>
        <w:rPr>
          <w:b/>
        </w:rPr>
      </w:pPr>
    </w:p>
    <w:p w:rsidR="004825D8" w:rsidRPr="004620CC" w:rsidRDefault="004825D8" w:rsidP="0020209A">
      <w:pPr>
        <w:pStyle w:val="ae"/>
        <w:numPr>
          <w:ilvl w:val="1"/>
          <w:numId w:val="35"/>
        </w:numPr>
        <w:spacing w:line="276" w:lineRule="auto"/>
        <w:ind w:firstLine="709"/>
        <w:jc w:val="both"/>
        <w:rPr>
          <w:b/>
        </w:rPr>
      </w:pPr>
      <w:r w:rsidRPr="004825D8">
        <w:t>А</w:t>
      </w:r>
      <w:r>
        <w:t>ссоциация</w:t>
      </w:r>
      <w:r w:rsidRPr="004825D8">
        <w:t xml:space="preserve"> вед</w:t>
      </w:r>
      <w:r w:rsidR="004620CC">
        <w:t>ё</w:t>
      </w:r>
      <w:r w:rsidRPr="004825D8">
        <w:t>т бухгалтерский, налоговый уч</w:t>
      </w:r>
      <w:r w:rsidR="004620CC">
        <w:t>ё</w:t>
      </w:r>
      <w:r w:rsidRPr="004825D8">
        <w:t>т и статистическую отч</w:t>
      </w:r>
      <w:r w:rsidR="004620CC">
        <w:t>ё</w:t>
      </w:r>
      <w:r w:rsidRPr="004825D8">
        <w:t>тность в порядке, установленном законодательством Российской Федерации.</w:t>
      </w:r>
    </w:p>
    <w:p w:rsidR="004620CC" w:rsidRPr="004825D8" w:rsidRDefault="004620CC" w:rsidP="0020209A">
      <w:pPr>
        <w:pStyle w:val="ae"/>
        <w:numPr>
          <w:ilvl w:val="1"/>
          <w:numId w:val="35"/>
        </w:numPr>
        <w:spacing w:line="276" w:lineRule="auto"/>
        <w:ind w:firstLine="709"/>
        <w:jc w:val="both"/>
        <w:rPr>
          <w:b/>
        </w:rPr>
      </w:pPr>
      <w:r w:rsidRPr="004825D8">
        <w:t>Ведение бухгалтерского уч</w:t>
      </w:r>
      <w:r>
        <w:t>ё</w:t>
      </w:r>
      <w:r w:rsidRPr="004825D8">
        <w:t>та и финансовой (бухгалтерской) отч</w:t>
      </w:r>
      <w:r>
        <w:t>ё</w:t>
      </w:r>
      <w:r w:rsidRPr="004825D8">
        <w:t>тности А</w:t>
      </w:r>
      <w:r>
        <w:t>ссоциации</w:t>
      </w:r>
      <w:r w:rsidRPr="004825D8">
        <w:t xml:space="preserve"> подлежит обязательному аудиту.</w:t>
      </w:r>
    </w:p>
    <w:p w:rsidR="004825D8" w:rsidRPr="004825D8" w:rsidRDefault="004825D8" w:rsidP="0020209A">
      <w:pPr>
        <w:pStyle w:val="ae"/>
        <w:numPr>
          <w:ilvl w:val="1"/>
          <w:numId w:val="35"/>
        </w:numPr>
        <w:spacing w:line="276" w:lineRule="auto"/>
        <w:ind w:firstLine="709"/>
        <w:jc w:val="both"/>
        <w:rPr>
          <w:b/>
        </w:rPr>
      </w:pPr>
      <w:r w:rsidRPr="004825D8">
        <w:t>А</w:t>
      </w:r>
      <w:r>
        <w:t>ссоциация</w:t>
      </w:r>
      <w:r w:rsidRPr="004825D8">
        <w:t xml:space="preserve"> предоставляет информацию о своей деятельности органам государственной статистики и налоговым органам, своим членам, а также иным лицам и органам в соответствии с законодательством Российской Федерации и настоящим Уставом.</w:t>
      </w:r>
    </w:p>
    <w:p w:rsidR="004825D8" w:rsidRPr="004825D8" w:rsidRDefault="004825D8" w:rsidP="0020209A">
      <w:pPr>
        <w:pStyle w:val="ae"/>
        <w:numPr>
          <w:ilvl w:val="1"/>
          <w:numId w:val="35"/>
        </w:numPr>
        <w:spacing w:line="276" w:lineRule="auto"/>
        <w:ind w:firstLine="709"/>
        <w:jc w:val="both"/>
        <w:rPr>
          <w:b/>
        </w:rPr>
      </w:pPr>
      <w:r w:rsidRPr="004825D8">
        <w:t>А</w:t>
      </w:r>
      <w:r>
        <w:t>ссоциация</w:t>
      </w:r>
      <w:r w:rsidRPr="004825D8">
        <w:t xml:space="preserve"> имеет право создать ревизионную комиссию для проверки деятельности А</w:t>
      </w:r>
      <w:r>
        <w:t>ссоциации</w:t>
      </w:r>
      <w:r w:rsidRPr="004825D8">
        <w:t>. Ревизионная комиссия действует на основании положения, утверждаемого Общим собранием</w:t>
      </w:r>
      <w:r w:rsidR="004620CC">
        <w:t xml:space="preserve"> членов Ассоциации</w:t>
      </w:r>
      <w:r w:rsidRPr="004825D8">
        <w:t>. Члены Ревизионной комиссии избираются Общ</w:t>
      </w:r>
      <w:r w:rsidR="004620CC">
        <w:t>и</w:t>
      </w:r>
      <w:r w:rsidRPr="004825D8">
        <w:t>м собрани</w:t>
      </w:r>
      <w:r w:rsidR="004620CC">
        <w:t>ем членов Ассоциации</w:t>
      </w:r>
      <w:r w:rsidRPr="004825D8">
        <w:t>.</w:t>
      </w:r>
    </w:p>
    <w:p w:rsidR="004825D8" w:rsidRPr="004825D8" w:rsidRDefault="004825D8" w:rsidP="0020209A">
      <w:pPr>
        <w:pStyle w:val="ae"/>
        <w:numPr>
          <w:ilvl w:val="1"/>
          <w:numId w:val="35"/>
        </w:numPr>
        <w:spacing w:line="276" w:lineRule="auto"/>
        <w:ind w:firstLine="709"/>
        <w:jc w:val="both"/>
        <w:rPr>
          <w:b/>
        </w:rPr>
      </w:pPr>
      <w:r w:rsidRPr="004825D8">
        <w:lastRenderedPageBreak/>
        <w:t>Государственный контроль (надзор) за деятельностью А</w:t>
      </w:r>
      <w:r>
        <w:t>ссоциации</w:t>
      </w:r>
      <w:r w:rsidRPr="004825D8">
        <w:t xml:space="preserve"> ка</w:t>
      </w:r>
      <w:r w:rsidR="004620CC">
        <w:t>к саморегулируемой организации</w:t>
      </w:r>
      <w:r w:rsidRPr="004825D8">
        <w:t xml:space="preserve"> осуществляется уполномоченным органом надзора за саморегулируемыми организациями пут</w:t>
      </w:r>
      <w:r w:rsidR="004620CC">
        <w:t>ё</w:t>
      </w:r>
      <w:r w:rsidRPr="004825D8">
        <w:t>м проведения плановых и внеплановых проверок.</w:t>
      </w:r>
    </w:p>
    <w:p w:rsidR="004825D8" w:rsidRDefault="004825D8" w:rsidP="0020209A">
      <w:pPr>
        <w:spacing w:line="276" w:lineRule="auto"/>
        <w:ind w:firstLine="562"/>
        <w:jc w:val="both"/>
      </w:pPr>
    </w:p>
    <w:p w:rsidR="00E60D74" w:rsidRDefault="00E60D74" w:rsidP="0020209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E60D74" w:rsidRPr="004B641F" w:rsidRDefault="00E60D74" w:rsidP="0020209A">
      <w:pPr>
        <w:widowControl w:val="0"/>
        <w:numPr>
          <w:ilvl w:val="0"/>
          <w:numId w:val="19"/>
        </w:numPr>
        <w:shd w:val="clear" w:color="auto" w:fill="FFFFFF"/>
        <w:tabs>
          <w:tab w:val="left" w:pos="8505"/>
        </w:tabs>
        <w:autoSpaceDE w:val="0"/>
        <w:autoSpaceDN w:val="0"/>
        <w:adjustRightInd w:val="0"/>
        <w:spacing w:line="276" w:lineRule="auto"/>
        <w:jc w:val="center"/>
        <w:rPr>
          <w:rStyle w:val="ad"/>
        </w:rPr>
      </w:pPr>
      <w:r w:rsidRPr="004B641F">
        <w:rPr>
          <w:rStyle w:val="ad"/>
        </w:rPr>
        <w:t>ПОРЯДОК ВНЕСЕНИЯ ИЗМЕНЕНИЙ В УСТАВ АССОЦИАЦИИ</w:t>
      </w:r>
    </w:p>
    <w:p w:rsidR="004825D8" w:rsidRPr="004825D8" w:rsidRDefault="004825D8" w:rsidP="0020209A">
      <w:pPr>
        <w:pStyle w:val="ae"/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vanish/>
        </w:rPr>
      </w:pPr>
    </w:p>
    <w:p w:rsidR="004620CC" w:rsidRDefault="00E60D74" w:rsidP="004620CC">
      <w:pPr>
        <w:pStyle w:val="ae"/>
        <w:widowControl w:val="0"/>
        <w:numPr>
          <w:ilvl w:val="1"/>
          <w:numId w:val="39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Решение о внесении изменений в Устав </w:t>
      </w:r>
      <w:r w:rsidR="004620CC">
        <w:t xml:space="preserve">Ассоциации </w:t>
      </w:r>
      <w:r w:rsidRPr="004B641F">
        <w:t>принимается Общим собранием членов Ассоциации.</w:t>
      </w:r>
    </w:p>
    <w:p w:rsidR="00E60D74" w:rsidRPr="004B641F" w:rsidRDefault="00E60D74" w:rsidP="004620CC">
      <w:pPr>
        <w:pStyle w:val="ae"/>
        <w:widowControl w:val="0"/>
        <w:numPr>
          <w:ilvl w:val="1"/>
          <w:numId w:val="39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Все изменения </w:t>
      </w:r>
      <w:r w:rsidR="004620CC">
        <w:t>Устава</w:t>
      </w:r>
      <w:r w:rsidRPr="004B641F">
        <w:t xml:space="preserve"> Ассоциации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:rsidR="00E60D74" w:rsidRPr="004B641F" w:rsidRDefault="00E60D74" w:rsidP="0020209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FA464C" w:rsidRPr="004620CC" w:rsidRDefault="00FA464C" w:rsidP="004620CC">
      <w:pPr>
        <w:pStyle w:val="ae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</w:rPr>
      </w:pPr>
      <w:r w:rsidRPr="004620CC">
        <w:rPr>
          <w:b/>
          <w:bCs/>
        </w:rPr>
        <w:t>РЕОРГАНИЗАЦИЯ И ЛИКВИДАЦИЯ АССОЦИАЦИИ</w:t>
      </w:r>
    </w:p>
    <w:p w:rsidR="00FA464C" w:rsidRPr="004B641F" w:rsidRDefault="00FA464C" w:rsidP="0020209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</w:rPr>
      </w:pPr>
    </w:p>
    <w:p w:rsidR="00FA464C" w:rsidRPr="004B641F" w:rsidRDefault="00FA464C" w:rsidP="004620CC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>Реорганизация Ассоциации осуществляется в порядке, предусмотренном законода</w:t>
      </w:r>
      <w:r w:rsidR="00E60D74">
        <w:t>тельством Российской Федерации.</w:t>
      </w:r>
    </w:p>
    <w:p w:rsidR="00FA464C" w:rsidRPr="004B641F" w:rsidRDefault="00FA464C" w:rsidP="004620CC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>Ликвидация Ассоциации производится по решению Общего собрания членов Ассоциации или суда.</w:t>
      </w:r>
    </w:p>
    <w:p w:rsidR="00FA464C" w:rsidRPr="004B641F" w:rsidRDefault="00FA464C" w:rsidP="004620CC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>Орган, принявший решение о ликвидации Ассоциации, назначает ликвидационную комиссию и устанавливает порядок и сроки ликвидации.</w:t>
      </w:r>
    </w:p>
    <w:p w:rsidR="00FA464C" w:rsidRPr="004B641F" w:rsidRDefault="00FA464C" w:rsidP="004620CC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 xml:space="preserve">С момента назначения ликвидационной комиссии к ней переходят полномочия по управлению делами Ассоциации. </w:t>
      </w:r>
    </w:p>
    <w:p w:rsidR="00933108" w:rsidRPr="00933108" w:rsidRDefault="00933108" w:rsidP="008572B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>
        <w:t>После</w:t>
      </w:r>
      <w:r w:rsidRPr="00933108">
        <w:t xml:space="preserve"> исключения сведений о</w:t>
      </w:r>
      <w:r>
        <w:t>б</w:t>
      </w:r>
      <w:r w:rsidRPr="00933108">
        <w:t xml:space="preserve"> </w:t>
      </w:r>
      <w:r>
        <w:t>Ассоциации</w:t>
      </w:r>
      <w:r w:rsidRPr="00933108">
        <w:t xml:space="preserve"> из государственного реестра саморегулируемых организаций средства компенсационного фонда </w:t>
      </w:r>
      <w:r>
        <w:t>(компенсационных фондов)</w:t>
      </w:r>
      <w:r w:rsidRPr="00933108">
        <w:t xml:space="preserve"> </w:t>
      </w:r>
      <w:r>
        <w:t>Ассоциации</w:t>
      </w:r>
      <w:r w:rsidRPr="00933108">
        <w:t xml:space="preserve"> в недельный срок с даты исключения таких сведений подлежат зачислению на специальный банковский счет </w:t>
      </w:r>
      <w:r w:rsidRPr="004B641F">
        <w:t>Национального объединения саморегулируемых организаций</w:t>
      </w:r>
      <w:r>
        <w:t>, основанных на членстве лиц, осуществляющих строительство,</w:t>
      </w:r>
      <w:r w:rsidRPr="00933108">
        <w:t xml:space="preserve"> и могут быть использованы только для осуществления выплат в связи с наступлением солидарной или субсидиарной ответственности </w:t>
      </w:r>
      <w:r>
        <w:t>Ассоциации</w:t>
      </w:r>
      <w:r w:rsidRPr="00933108">
        <w:t xml:space="preserve"> по обязательствам членов, возникшим в случаях, предусмотренных соответственно </w:t>
      </w:r>
      <w:hyperlink r:id="rId9" w:history="1">
        <w:r w:rsidRPr="00933108">
          <w:rPr>
            <w:rStyle w:val="af9"/>
            <w:color w:val="auto"/>
            <w:u w:val="none"/>
          </w:rPr>
          <w:t>статьями 60</w:t>
        </w:r>
      </w:hyperlink>
      <w:r w:rsidRPr="00933108">
        <w:t xml:space="preserve"> и 60</w:t>
      </w:r>
      <w:r w:rsidRPr="00933108">
        <w:rPr>
          <w:vertAlign w:val="superscript"/>
        </w:rPr>
        <w:t>1</w:t>
      </w:r>
      <w:r w:rsidRPr="00933108">
        <w:t xml:space="preserve"> </w:t>
      </w:r>
      <w:r>
        <w:t>Градостроительного кодекса Российской Федерации</w:t>
      </w:r>
      <w:r w:rsidRPr="00933108">
        <w:t>.</w:t>
      </w:r>
    </w:p>
    <w:p w:rsidR="00FA464C" w:rsidRPr="004B641F" w:rsidRDefault="00FA464C" w:rsidP="008572B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 xml:space="preserve">Оставшееся после удовлетворения требований кредиторов имущество Ассоциации </w:t>
      </w:r>
      <w:r w:rsidR="008572BA" w:rsidRPr="008572BA">
        <w:t>направляется на цели, для достижения которых она была создана, и (или) на благотворительные цели</w:t>
      </w:r>
      <w:r w:rsidR="008572BA">
        <w:t>.</w:t>
      </w:r>
    </w:p>
    <w:p w:rsidR="00E60D74" w:rsidRDefault="00FA464C" w:rsidP="008572B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>При реорганизации Ассоциации все документы (управленческие, финансово-хозяйственные, по личному составу и др</w:t>
      </w:r>
      <w:r w:rsidR="008572BA">
        <w:t>угие</w:t>
      </w:r>
      <w:r w:rsidRPr="004B641F">
        <w:t>) передаются в соответствии с установленными правилами е</w:t>
      </w:r>
      <w:r w:rsidR="008572BA">
        <w:t>ё</w:t>
      </w:r>
      <w:r w:rsidRPr="004B641F">
        <w:t xml:space="preserve"> правопреемнику.</w:t>
      </w:r>
    </w:p>
    <w:p w:rsidR="00EB57F6" w:rsidRPr="00AB0C1C" w:rsidRDefault="00FA464C" w:rsidP="008572B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 xml:space="preserve">При </w:t>
      </w:r>
      <w:r w:rsidR="00E60D74">
        <w:t>ликвидации</w:t>
      </w:r>
      <w:r w:rsidR="008572BA">
        <w:t xml:space="preserve"> Ассоциации</w:t>
      </w:r>
      <w:r w:rsidRPr="004B641F">
        <w:t xml:space="preserve">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Ассоциация. Передача и упорядочение документов осуществляются силами и за сч</w:t>
      </w:r>
      <w:r w:rsidR="008572BA">
        <w:t>ё</w:t>
      </w:r>
      <w:r w:rsidRPr="004B641F">
        <w:t>т средств Ассоциации в соответствии с требованиями архивных органов.</w:t>
      </w:r>
      <w:r w:rsidR="008572BA">
        <w:t xml:space="preserve"> Дела</w:t>
      </w:r>
      <w:r w:rsidR="008572BA" w:rsidRPr="008572BA">
        <w:t xml:space="preserve"> членов саморегулируемой организации, а также дела лиц, членство которых в саморегулируемой организации прекращено,</w:t>
      </w:r>
      <w:r w:rsidR="008572BA">
        <w:t xml:space="preserve"> </w:t>
      </w:r>
      <w:r w:rsidR="008572BA" w:rsidRPr="008572BA">
        <w:t>подлежат передаче в Национально</w:t>
      </w:r>
      <w:r w:rsidR="008572BA">
        <w:t>е</w:t>
      </w:r>
      <w:r w:rsidR="008572BA" w:rsidRPr="008572BA">
        <w:t xml:space="preserve"> объединени</w:t>
      </w:r>
      <w:r w:rsidR="008572BA">
        <w:t>е</w:t>
      </w:r>
      <w:r w:rsidR="008572BA" w:rsidRPr="008572BA">
        <w:t xml:space="preserve"> саморегулируемых организаций, основанных на членстве лиц, </w:t>
      </w:r>
      <w:r w:rsidR="008572BA" w:rsidRPr="008572BA">
        <w:lastRenderedPageBreak/>
        <w:t>осуществляющих строительство.</w:t>
      </w:r>
    </w:p>
    <w:p w:rsidR="00F74C19" w:rsidRDefault="00F74C19" w:rsidP="008572BA">
      <w:pPr>
        <w:spacing w:line="276" w:lineRule="auto"/>
        <w:ind w:firstLine="709"/>
      </w:pPr>
    </w:p>
    <w:sectPr w:rsidR="00F74C19" w:rsidSect="00F74C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BF" w:rsidRDefault="00615ABF" w:rsidP="00FA464C">
      <w:r>
        <w:separator/>
      </w:r>
    </w:p>
  </w:endnote>
  <w:endnote w:type="continuationSeparator" w:id="0">
    <w:p w:rsidR="00615ABF" w:rsidRDefault="00615ABF" w:rsidP="00FA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C9" w:rsidRDefault="00933CC9" w:rsidP="00F74C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CC9" w:rsidRDefault="00933C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C9" w:rsidRDefault="00933CC9" w:rsidP="00F74C19">
    <w:pPr>
      <w:pStyle w:val="a4"/>
      <w:framePr w:wrap="around" w:vAnchor="text" w:hAnchor="margin" w:xAlign="center" w:y="1"/>
      <w:rPr>
        <w:rStyle w:val="a6"/>
      </w:rPr>
    </w:pPr>
  </w:p>
  <w:p w:rsidR="00933CC9" w:rsidRPr="00B21305" w:rsidRDefault="00B21305" w:rsidP="00B21305">
    <w:pPr>
      <w:pStyle w:val="a4"/>
      <w:tabs>
        <w:tab w:val="clear" w:pos="4677"/>
      </w:tabs>
      <w:rPr>
        <w:szCs w:val="22"/>
        <w:lang w:val="en-US"/>
      </w:rPr>
    </w:pPr>
    <w:r>
      <w:rPr>
        <w:lang w:val="en-US"/>
      </w:rPr>
      <w:t>29.11.2016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5" w:rsidRDefault="00014685" w:rsidP="000146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BF" w:rsidRDefault="00615ABF" w:rsidP="00FA464C">
      <w:r>
        <w:separator/>
      </w:r>
    </w:p>
  </w:footnote>
  <w:footnote w:type="continuationSeparator" w:id="0">
    <w:p w:rsidR="00615ABF" w:rsidRDefault="00615ABF" w:rsidP="00FA464C">
      <w:r>
        <w:continuationSeparator/>
      </w:r>
    </w:p>
  </w:footnote>
  <w:footnote w:id="1">
    <w:p w:rsidR="00933CC9" w:rsidRDefault="00933CC9">
      <w:pPr>
        <w:pStyle w:val="af5"/>
      </w:pPr>
      <w:r>
        <w:rPr>
          <w:rStyle w:val="af7"/>
        </w:rPr>
        <w:footnoteRef/>
      </w:r>
      <w:r>
        <w:t xml:space="preserve"> Для объединений работодателей.</w:t>
      </w:r>
    </w:p>
  </w:footnote>
  <w:footnote w:id="2">
    <w:p w:rsidR="00933CC9" w:rsidRDefault="00933CC9">
      <w:pPr>
        <w:pStyle w:val="af5"/>
      </w:pPr>
      <w:r>
        <w:rPr>
          <w:rStyle w:val="af7"/>
        </w:rPr>
        <w:footnoteRef/>
      </w:r>
      <w:r>
        <w:t xml:space="preserve"> Для объединения работодателей.</w:t>
      </w:r>
    </w:p>
  </w:footnote>
  <w:footnote w:id="3">
    <w:p w:rsidR="00933CC9" w:rsidRDefault="00933CC9">
      <w:pPr>
        <w:pStyle w:val="af5"/>
      </w:pPr>
      <w:r>
        <w:rPr>
          <w:rStyle w:val="af7"/>
        </w:rPr>
        <w:footnoteRef/>
      </w:r>
      <w:r>
        <w:t xml:space="preserve"> Для объединения работодателей.</w:t>
      </w:r>
    </w:p>
  </w:footnote>
  <w:footnote w:id="4">
    <w:p w:rsidR="00933CC9" w:rsidRDefault="00933CC9">
      <w:pPr>
        <w:pStyle w:val="af5"/>
      </w:pPr>
      <w:r>
        <w:rPr>
          <w:rStyle w:val="af7"/>
        </w:rPr>
        <w:footnoteRef/>
      </w:r>
      <w:r>
        <w:t xml:space="preserve"> Решение об установлении вступительного взноса принимается СРО самостоятельно.</w:t>
      </w:r>
    </w:p>
  </w:footnote>
  <w:footnote w:id="5">
    <w:p w:rsidR="00933CC9" w:rsidRDefault="00933CC9">
      <w:pPr>
        <w:pStyle w:val="af5"/>
      </w:pPr>
      <w:r>
        <w:rPr>
          <w:rStyle w:val="af7"/>
        </w:rPr>
        <w:footnoteRef/>
      </w:r>
      <w:r>
        <w:t xml:space="preserve"> В случае принятия решения об уплате вступительного взноса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05" w:rsidRDefault="00B213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838610"/>
      <w:docPartObj>
        <w:docPartGallery w:val="Page Numbers (Top of Page)"/>
        <w:docPartUnique/>
      </w:docPartObj>
    </w:sdtPr>
    <w:sdtEndPr/>
    <w:sdtContent>
      <w:p w:rsidR="00A8653E" w:rsidRDefault="00A865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11">
          <w:rPr>
            <w:noProof/>
          </w:rPr>
          <w:t>4</w:t>
        </w:r>
        <w:r>
          <w:fldChar w:fldCharType="end"/>
        </w:r>
      </w:p>
    </w:sdtContent>
  </w:sdt>
  <w:p w:rsidR="00A8653E" w:rsidRDefault="00A865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5" w:rsidRDefault="00014685" w:rsidP="00014685">
    <w:pPr>
      <w:pStyle w:val="a7"/>
      <w:jc w:val="center"/>
    </w:pPr>
    <w:bookmarkStart w:id="1" w:name="_GoBack"/>
    <w:bookmarkEnd w:id="1"/>
    <w:r w:rsidRPr="008A6DC9">
      <w:rPr>
        <w:sz w:val="36"/>
      </w:rPr>
      <w:t>Унифицированные документы саморегулируемых организаций, основанных на членстве лиц, осуществляющих строительство</w:t>
    </w:r>
  </w:p>
  <w:p w:rsidR="00014685" w:rsidRDefault="000146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59D199A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2F6CD3"/>
    <w:multiLevelType w:val="hybridMultilevel"/>
    <w:tmpl w:val="463003BE"/>
    <w:lvl w:ilvl="0" w:tplc="0E72B10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6204"/>
    <w:multiLevelType w:val="hybridMultilevel"/>
    <w:tmpl w:val="EC422FE0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472DD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3C4988"/>
    <w:multiLevelType w:val="multilevel"/>
    <w:tmpl w:val="7382A39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EA57F01"/>
    <w:multiLevelType w:val="multilevel"/>
    <w:tmpl w:val="EAFC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F18306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2795AE5"/>
    <w:multiLevelType w:val="multilevel"/>
    <w:tmpl w:val="F9221B0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CB1E6E"/>
    <w:multiLevelType w:val="multilevel"/>
    <w:tmpl w:val="CAA21EE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4168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Arial Narrow" w:hAnsi="Arial Narrow" w:hint="default"/>
        <w:b/>
        <w:i w:val="0"/>
        <w:strike w:val="0"/>
        <w:color w:val="auto"/>
        <w:sz w:val="24"/>
      </w:rPr>
    </w:lvl>
    <w:lvl w:ilvl="3">
      <w:start w:val="1"/>
      <w:numFmt w:val="decimal"/>
      <w:suff w:val="nothing"/>
      <w:lvlText w:val="%4)"/>
      <w:lvlJc w:val="left"/>
      <w:pPr>
        <w:ind w:left="1366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107"/>
        </w:tabs>
        <w:ind w:left="1107" w:hanging="397"/>
      </w:pPr>
      <w:rPr>
        <w:rFonts w:ascii="Arial Narrow" w:hAnsi="Arial Narrow" w:hint="default"/>
        <w:b w:val="0"/>
        <w:i w:val="0"/>
        <w:strike w:val="0"/>
        <w:color w:val="auto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0" w15:restartNumberingAfterBreak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CF77982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5C421D"/>
    <w:multiLevelType w:val="multilevel"/>
    <w:tmpl w:val="13DAF048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2A82D16"/>
    <w:multiLevelType w:val="multilevel"/>
    <w:tmpl w:val="139A37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4D95C52"/>
    <w:multiLevelType w:val="hybridMultilevel"/>
    <w:tmpl w:val="18F6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FC1833"/>
    <w:multiLevelType w:val="hybridMultilevel"/>
    <w:tmpl w:val="0A68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B3874"/>
    <w:multiLevelType w:val="hybridMultilevel"/>
    <w:tmpl w:val="E800D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7F06E9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2CD683B"/>
    <w:multiLevelType w:val="multilevel"/>
    <w:tmpl w:val="87BE07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9F62292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D770EF"/>
    <w:multiLevelType w:val="multilevel"/>
    <w:tmpl w:val="0722EE1A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  <w:sz w:val="26"/>
        <w:szCs w:val="26"/>
        <w:u w:val="none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</w:abstractNum>
  <w:abstractNum w:abstractNumId="23" w15:restartNumberingAfterBreak="0">
    <w:nsid w:val="547840F3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5705F3B"/>
    <w:multiLevelType w:val="hybridMultilevel"/>
    <w:tmpl w:val="6BAA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D7FD0"/>
    <w:multiLevelType w:val="multilevel"/>
    <w:tmpl w:val="46302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2D202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4345B8"/>
    <w:multiLevelType w:val="hybridMultilevel"/>
    <w:tmpl w:val="38FC9674"/>
    <w:lvl w:ilvl="0" w:tplc="4F0AA1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CB353E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7C37F08"/>
    <w:multiLevelType w:val="multilevel"/>
    <w:tmpl w:val="57667A3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902324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B4913DF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0E372F2"/>
    <w:multiLevelType w:val="multilevel"/>
    <w:tmpl w:val="0A0A6B9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27A7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301F4B"/>
    <w:multiLevelType w:val="hybridMultilevel"/>
    <w:tmpl w:val="616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9F01E5"/>
    <w:multiLevelType w:val="multilevel"/>
    <w:tmpl w:val="9660582E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54" w:hanging="63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56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  <w:color w:val="auto"/>
      </w:rPr>
    </w:lvl>
  </w:abstractNum>
  <w:abstractNum w:abstractNumId="37" w15:restartNumberingAfterBreak="0">
    <w:nsid w:val="7A8D4496"/>
    <w:multiLevelType w:val="multilevel"/>
    <w:tmpl w:val="BB6460E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B135AFA"/>
    <w:multiLevelType w:val="multilevel"/>
    <w:tmpl w:val="F39C510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D39453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14"/>
  </w:num>
  <w:num w:numId="5">
    <w:abstractNumId w:val="15"/>
  </w:num>
  <w:num w:numId="6">
    <w:abstractNumId w:val="21"/>
  </w:num>
  <w:num w:numId="7">
    <w:abstractNumId w:val="1"/>
  </w:num>
  <w:num w:numId="8">
    <w:abstractNumId w:val="34"/>
  </w:num>
  <w:num w:numId="9">
    <w:abstractNumId w:val="3"/>
  </w:num>
  <w:num w:numId="10">
    <w:abstractNumId w:val="20"/>
  </w:num>
  <w:num w:numId="11">
    <w:abstractNumId w:val="30"/>
  </w:num>
  <w:num w:numId="12">
    <w:abstractNumId w:val="11"/>
  </w:num>
  <w:num w:numId="13">
    <w:abstractNumId w:val="18"/>
  </w:num>
  <w:num w:numId="14">
    <w:abstractNumId w:val="26"/>
  </w:num>
  <w:num w:numId="15">
    <w:abstractNumId w:val="16"/>
  </w:num>
  <w:num w:numId="16">
    <w:abstractNumId w:val="24"/>
  </w:num>
  <w:num w:numId="17">
    <w:abstractNumId w:val="23"/>
  </w:num>
  <w:num w:numId="18">
    <w:abstractNumId w:val="2"/>
  </w:num>
  <w:num w:numId="19">
    <w:abstractNumId w:val="38"/>
  </w:num>
  <w:num w:numId="20">
    <w:abstractNumId w:val="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8"/>
  </w:num>
  <w:num w:numId="24">
    <w:abstractNumId w:val="7"/>
  </w:num>
  <w:num w:numId="25">
    <w:abstractNumId w:val="4"/>
  </w:num>
  <w:num w:numId="26">
    <w:abstractNumId w:val="39"/>
  </w:num>
  <w:num w:numId="27">
    <w:abstractNumId w:val="31"/>
  </w:num>
  <w:num w:numId="28">
    <w:abstractNumId w:val="25"/>
  </w:num>
  <w:num w:numId="29">
    <w:abstractNumId w:val="12"/>
  </w:num>
  <w:num w:numId="30">
    <w:abstractNumId w:val="13"/>
  </w:num>
  <w:num w:numId="31">
    <w:abstractNumId w:val="19"/>
  </w:num>
  <w:num w:numId="32">
    <w:abstractNumId w:val="31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0"/>
  </w:num>
  <w:num w:numId="34">
    <w:abstractNumId w:val="9"/>
  </w:num>
  <w:num w:numId="35">
    <w:abstractNumId w:val="37"/>
  </w:num>
  <w:num w:numId="36">
    <w:abstractNumId w:val="22"/>
  </w:num>
  <w:num w:numId="37">
    <w:abstractNumId w:val="36"/>
  </w:num>
  <w:num w:numId="38">
    <w:abstractNumId w:val="33"/>
  </w:num>
  <w:num w:numId="39">
    <w:abstractNumId w:val="29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C"/>
    <w:rsid w:val="00001F16"/>
    <w:rsid w:val="00002402"/>
    <w:rsid w:val="00007C0F"/>
    <w:rsid w:val="00014685"/>
    <w:rsid w:val="00020D80"/>
    <w:rsid w:val="00032C2A"/>
    <w:rsid w:val="00034563"/>
    <w:rsid w:val="00045F39"/>
    <w:rsid w:val="0005302E"/>
    <w:rsid w:val="00063B93"/>
    <w:rsid w:val="00076363"/>
    <w:rsid w:val="00093E0D"/>
    <w:rsid w:val="0009683C"/>
    <w:rsid w:val="000B0059"/>
    <w:rsid w:val="000C041A"/>
    <w:rsid w:val="000C56F7"/>
    <w:rsid w:val="000D574F"/>
    <w:rsid w:val="000E42ED"/>
    <w:rsid w:val="000E4614"/>
    <w:rsid w:val="000E47F7"/>
    <w:rsid w:val="00124BE2"/>
    <w:rsid w:val="00165315"/>
    <w:rsid w:val="001719EB"/>
    <w:rsid w:val="001875E8"/>
    <w:rsid w:val="001A121E"/>
    <w:rsid w:val="001A468C"/>
    <w:rsid w:val="001B389B"/>
    <w:rsid w:val="001C7526"/>
    <w:rsid w:val="001D038F"/>
    <w:rsid w:val="001D1D10"/>
    <w:rsid w:val="001D3F3A"/>
    <w:rsid w:val="001D6BA9"/>
    <w:rsid w:val="001D6E12"/>
    <w:rsid w:val="0020209A"/>
    <w:rsid w:val="002046E1"/>
    <w:rsid w:val="0020505C"/>
    <w:rsid w:val="00212CB3"/>
    <w:rsid w:val="00213877"/>
    <w:rsid w:val="0021538A"/>
    <w:rsid w:val="002212C0"/>
    <w:rsid w:val="00225A4C"/>
    <w:rsid w:val="00225DDE"/>
    <w:rsid w:val="002277FB"/>
    <w:rsid w:val="0025514F"/>
    <w:rsid w:val="00274798"/>
    <w:rsid w:val="00280F2B"/>
    <w:rsid w:val="002833E5"/>
    <w:rsid w:val="00293D69"/>
    <w:rsid w:val="00293F66"/>
    <w:rsid w:val="002B341B"/>
    <w:rsid w:val="002B5057"/>
    <w:rsid w:val="002C2F53"/>
    <w:rsid w:val="002D4FD2"/>
    <w:rsid w:val="002D5F27"/>
    <w:rsid w:val="002E0BB4"/>
    <w:rsid w:val="002F2FFA"/>
    <w:rsid w:val="002F7754"/>
    <w:rsid w:val="003018AC"/>
    <w:rsid w:val="003120BF"/>
    <w:rsid w:val="003351A3"/>
    <w:rsid w:val="00336F12"/>
    <w:rsid w:val="003531CF"/>
    <w:rsid w:val="00355FE5"/>
    <w:rsid w:val="00360921"/>
    <w:rsid w:val="00360CAC"/>
    <w:rsid w:val="00361E55"/>
    <w:rsid w:val="003732C5"/>
    <w:rsid w:val="00381CD3"/>
    <w:rsid w:val="0038321A"/>
    <w:rsid w:val="00385472"/>
    <w:rsid w:val="00387C30"/>
    <w:rsid w:val="003A0352"/>
    <w:rsid w:val="003A138E"/>
    <w:rsid w:val="003A7055"/>
    <w:rsid w:val="003B543C"/>
    <w:rsid w:val="003C1369"/>
    <w:rsid w:val="003C4BA2"/>
    <w:rsid w:val="003D59B4"/>
    <w:rsid w:val="003E1C5D"/>
    <w:rsid w:val="003E2672"/>
    <w:rsid w:val="003E2C0A"/>
    <w:rsid w:val="003E70C5"/>
    <w:rsid w:val="003F2C4E"/>
    <w:rsid w:val="003F3628"/>
    <w:rsid w:val="003F5974"/>
    <w:rsid w:val="00401625"/>
    <w:rsid w:val="00421811"/>
    <w:rsid w:val="00423FF4"/>
    <w:rsid w:val="00426F80"/>
    <w:rsid w:val="00432AD0"/>
    <w:rsid w:val="00433151"/>
    <w:rsid w:val="004478F8"/>
    <w:rsid w:val="004620CC"/>
    <w:rsid w:val="00473465"/>
    <w:rsid w:val="00474D53"/>
    <w:rsid w:val="00477497"/>
    <w:rsid w:val="004825D8"/>
    <w:rsid w:val="00485277"/>
    <w:rsid w:val="00485B67"/>
    <w:rsid w:val="00496639"/>
    <w:rsid w:val="004A0F93"/>
    <w:rsid w:val="004A1F87"/>
    <w:rsid w:val="004A448C"/>
    <w:rsid w:val="004B2D31"/>
    <w:rsid w:val="004B641F"/>
    <w:rsid w:val="004C0A89"/>
    <w:rsid w:val="004E5A36"/>
    <w:rsid w:val="00502D10"/>
    <w:rsid w:val="0051056B"/>
    <w:rsid w:val="005207FE"/>
    <w:rsid w:val="00530283"/>
    <w:rsid w:val="00543B6C"/>
    <w:rsid w:val="00544216"/>
    <w:rsid w:val="005511B1"/>
    <w:rsid w:val="00585B7D"/>
    <w:rsid w:val="0059087C"/>
    <w:rsid w:val="005A5D5F"/>
    <w:rsid w:val="005B3FD3"/>
    <w:rsid w:val="005B59B8"/>
    <w:rsid w:val="005B7AF8"/>
    <w:rsid w:val="005C1E22"/>
    <w:rsid w:val="005C2708"/>
    <w:rsid w:val="005D2176"/>
    <w:rsid w:val="005D436F"/>
    <w:rsid w:val="005F233E"/>
    <w:rsid w:val="005F39E0"/>
    <w:rsid w:val="005F55C5"/>
    <w:rsid w:val="006040FF"/>
    <w:rsid w:val="00615ABF"/>
    <w:rsid w:val="00627A2A"/>
    <w:rsid w:val="00642E91"/>
    <w:rsid w:val="006604C8"/>
    <w:rsid w:val="006744A5"/>
    <w:rsid w:val="0067709C"/>
    <w:rsid w:val="00682F03"/>
    <w:rsid w:val="00694F1A"/>
    <w:rsid w:val="00696087"/>
    <w:rsid w:val="006B449A"/>
    <w:rsid w:val="006B6E45"/>
    <w:rsid w:val="006C40D1"/>
    <w:rsid w:val="006C7820"/>
    <w:rsid w:val="006D392C"/>
    <w:rsid w:val="006E0AD2"/>
    <w:rsid w:val="006E76E8"/>
    <w:rsid w:val="006F4631"/>
    <w:rsid w:val="00704EC5"/>
    <w:rsid w:val="00720858"/>
    <w:rsid w:val="0072393C"/>
    <w:rsid w:val="00730EDD"/>
    <w:rsid w:val="00733314"/>
    <w:rsid w:val="00733A04"/>
    <w:rsid w:val="00736119"/>
    <w:rsid w:val="00741BB6"/>
    <w:rsid w:val="007736C1"/>
    <w:rsid w:val="007740A4"/>
    <w:rsid w:val="00783FA6"/>
    <w:rsid w:val="007B3517"/>
    <w:rsid w:val="007C6596"/>
    <w:rsid w:val="007D0C2A"/>
    <w:rsid w:val="007E2BB8"/>
    <w:rsid w:val="007E4EC2"/>
    <w:rsid w:val="007E50A9"/>
    <w:rsid w:val="008066FD"/>
    <w:rsid w:val="00813BBE"/>
    <w:rsid w:val="00814DC4"/>
    <w:rsid w:val="00842586"/>
    <w:rsid w:val="008572BA"/>
    <w:rsid w:val="00867D2E"/>
    <w:rsid w:val="00870C9F"/>
    <w:rsid w:val="0087669B"/>
    <w:rsid w:val="008869A8"/>
    <w:rsid w:val="0089448E"/>
    <w:rsid w:val="008A4A24"/>
    <w:rsid w:val="008C2622"/>
    <w:rsid w:val="008C282D"/>
    <w:rsid w:val="008D3323"/>
    <w:rsid w:val="008E21F5"/>
    <w:rsid w:val="008E3494"/>
    <w:rsid w:val="008E55E9"/>
    <w:rsid w:val="008E6066"/>
    <w:rsid w:val="008E6710"/>
    <w:rsid w:val="008F6A55"/>
    <w:rsid w:val="00902A8D"/>
    <w:rsid w:val="00910281"/>
    <w:rsid w:val="009102D0"/>
    <w:rsid w:val="0092367A"/>
    <w:rsid w:val="00924B7A"/>
    <w:rsid w:val="00926823"/>
    <w:rsid w:val="00932B2E"/>
    <w:rsid w:val="00933108"/>
    <w:rsid w:val="00933CC9"/>
    <w:rsid w:val="009378B4"/>
    <w:rsid w:val="00950975"/>
    <w:rsid w:val="009578BD"/>
    <w:rsid w:val="00960A97"/>
    <w:rsid w:val="00977141"/>
    <w:rsid w:val="009810AA"/>
    <w:rsid w:val="00983253"/>
    <w:rsid w:val="0098681B"/>
    <w:rsid w:val="009942BC"/>
    <w:rsid w:val="009A21C3"/>
    <w:rsid w:val="009A653A"/>
    <w:rsid w:val="009A72E0"/>
    <w:rsid w:val="009C5CF0"/>
    <w:rsid w:val="009D0F81"/>
    <w:rsid w:val="009E238D"/>
    <w:rsid w:val="009E70A1"/>
    <w:rsid w:val="009F6789"/>
    <w:rsid w:val="00A05793"/>
    <w:rsid w:val="00A07D7E"/>
    <w:rsid w:val="00A10459"/>
    <w:rsid w:val="00A10FF8"/>
    <w:rsid w:val="00A13736"/>
    <w:rsid w:val="00A154D2"/>
    <w:rsid w:val="00A2167E"/>
    <w:rsid w:val="00A37C9A"/>
    <w:rsid w:val="00A82CEF"/>
    <w:rsid w:val="00A83D18"/>
    <w:rsid w:val="00A8653E"/>
    <w:rsid w:val="00A87CD1"/>
    <w:rsid w:val="00A91E6E"/>
    <w:rsid w:val="00A939C1"/>
    <w:rsid w:val="00AA162C"/>
    <w:rsid w:val="00AA3120"/>
    <w:rsid w:val="00AD1B7D"/>
    <w:rsid w:val="00AD1BD4"/>
    <w:rsid w:val="00B00821"/>
    <w:rsid w:val="00B00AB3"/>
    <w:rsid w:val="00B03BD7"/>
    <w:rsid w:val="00B13747"/>
    <w:rsid w:val="00B17B02"/>
    <w:rsid w:val="00B21305"/>
    <w:rsid w:val="00B2618F"/>
    <w:rsid w:val="00B338B0"/>
    <w:rsid w:val="00B3646E"/>
    <w:rsid w:val="00B5377A"/>
    <w:rsid w:val="00B53BD9"/>
    <w:rsid w:val="00B6561E"/>
    <w:rsid w:val="00B72C5B"/>
    <w:rsid w:val="00BA68FC"/>
    <w:rsid w:val="00BC72F0"/>
    <w:rsid w:val="00BE1CDD"/>
    <w:rsid w:val="00BE3F26"/>
    <w:rsid w:val="00BF3F19"/>
    <w:rsid w:val="00C009F2"/>
    <w:rsid w:val="00C04727"/>
    <w:rsid w:val="00C11850"/>
    <w:rsid w:val="00C120B5"/>
    <w:rsid w:val="00C13911"/>
    <w:rsid w:val="00C2780C"/>
    <w:rsid w:val="00C32D73"/>
    <w:rsid w:val="00C413F2"/>
    <w:rsid w:val="00C52EE3"/>
    <w:rsid w:val="00C53B35"/>
    <w:rsid w:val="00C5420A"/>
    <w:rsid w:val="00C872B5"/>
    <w:rsid w:val="00C91A05"/>
    <w:rsid w:val="00C9299C"/>
    <w:rsid w:val="00C94AC4"/>
    <w:rsid w:val="00C96748"/>
    <w:rsid w:val="00CA3AFC"/>
    <w:rsid w:val="00CB2EA1"/>
    <w:rsid w:val="00CB3FAC"/>
    <w:rsid w:val="00CC0F0A"/>
    <w:rsid w:val="00CC6EAC"/>
    <w:rsid w:val="00CD3FA8"/>
    <w:rsid w:val="00CD471A"/>
    <w:rsid w:val="00CF251A"/>
    <w:rsid w:val="00CF6952"/>
    <w:rsid w:val="00D0448F"/>
    <w:rsid w:val="00D04654"/>
    <w:rsid w:val="00D0631A"/>
    <w:rsid w:val="00D20722"/>
    <w:rsid w:val="00D209DF"/>
    <w:rsid w:val="00D538F7"/>
    <w:rsid w:val="00D93442"/>
    <w:rsid w:val="00DA4D19"/>
    <w:rsid w:val="00DB2125"/>
    <w:rsid w:val="00DC3C28"/>
    <w:rsid w:val="00DE24DC"/>
    <w:rsid w:val="00DE272E"/>
    <w:rsid w:val="00DE4D7C"/>
    <w:rsid w:val="00DF05DD"/>
    <w:rsid w:val="00DF4250"/>
    <w:rsid w:val="00E077CA"/>
    <w:rsid w:val="00E11405"/>
    <w:rsid w:val="00E36A13"/>
    <w:rsid w:val="00E60D74"/>
    <w:rsid w:val="00E65E6A"/>
    <w:rsid w:val="00E72D2A"/>
    <w:rsid w:val="00E733B2"/>
    <w:rsid w:val="00E820F9"/>
    <w:rsid w:val="00E8424C"/>
    <w:rsid w:val="00E963A1"/>
    <w:rsid w:val="00EB57F6"/>
    <w:rsid w:val="00EC6E23"/>
    <w:rsid w:val="00ED3E05"/>
    <w:rsid w:val="00ED43FC"/>
    <w:rsid w:val="00ED45DD"/>
    <w:rsid w:val="00EE3BED"/>
    <w:rsid w:val="00EE5AD5"/>
    <w:rsid w:val="00EF18D5"/>
    <w:rsid w:val="00EF7F87"/>
    <w:rsid w:val="00F10CC8"/>
    <w:rsid w:val="00F10E41"/>
    <w:rsid w:val="00F41009"/>
    <w:rsid w:val="00F72BB4"/>
    <w:rsid w:val="00F74C19"/>
    <w:rsid w:val="00F83D0D"/>
    <w:rsid w:val="00F866E8"/>
    <w:rsid w:val="00F9124A"/>
    <w:rsid w:val="00F935DE"/>
    <w:rsid w:val="00FA3D58"/>
    <w:rsid w:val="00FA464C"/>
    <w:rsid w:val="00FA7F2E"/>
    <w:rsid w:val="00FB2302"/>
    <w:rsid w:val="00FD08E8"/>
    <w:rsid w:val="00FD1E7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F87A6-FFAB-484D-A712-5641A2E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A7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A46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A464C"/>
  </w:style>
  <w:style w:type="paragraph" w:styleId="a7">
    <w:name w:val="header"/>
    <w:basedOn w:val="a0"/>
    <w:link w:val="a8"/>
    <w:uiPriority w:val="99"/>
    <w:rsid w:val="00FA46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FA464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9A7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0"/>
    <w:uiPriority w:val="39"/>
    <w:semiHidden/>
    <w:unhideWhenUsed/>
    <w:qFormat/>
    <w:rsid w:val="009A72E0"/>
    <w:pPr>
      <w:spacing w:line="276" w:lineRule="auto"/>
      <w:outlineLvl w:val="9"/>
    </w:pPr>
    <w:rPr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9A72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A72E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1"/>
    <w:uiPriority w:val="22"/>
    <w:qFormat/>
    <w:rsid w:val="00FD08E8"/>
    <w:rPr>
      <w:b/>
      <w:bCs/>
    </w:rPr>
  </w:style>
  <w:style w:type="paragraph" w:styleId="ae">
    <w:name w:val="List Paragraph"/>
    <w:basedOn w:val="a0"/>
    <w:uiPriority w:val="34"/>
    <w:qFormat/>
    <w:rsid w:val="00FD08E8"/>
    <w:pPr>
      <w:ind w:left="720"/>
      <w:contextualSpacing/>
    </w:pPr>
  </w:style>
  <w:style w:type="paragraph" w:customStyle="1" w:styleId="ConsPlusNormal">
    <w:name w:val="ConsPlusNormal"/>
    <w:rsid w:val="0021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7E50A9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7E50A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E5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50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5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Д_Статья"/>
    <w:basedOn w:val="a0"/>
    <w:next w:val="a"/>
    <w:rsid w:val="004825D8"/>
    <w:pPr>
      <w:keepNext/>
      <w:keepLines/>
      <w:tabs>
        <w:tab w:val="num" w:pos="567"/>
        <w:tab w:val="left" w:pos="1134"/>
      </w:tabs>
      <w:suppressAutoHyphens/>
      <w:spacing w:before="240" w:after="120"/>
      <w:ind w:left="567" w:hanging="567"/>
      <w:jc w:val="both"/>
    </w:pPr>
    <w:rPr>
      <w:rFonts w:ascii="Arial Narrow" w:hAnsi="Arial Narrow"/>
      <w:b/>
      <w:lang w:eastAsia="ar-SA"/>
    </w:rPr>
  </w:style>
  <w:style w:type="paragraph" w:customStyle="1" w:styleId="a">
    <w:name w:val="Д_СтПункт№"/>
    <w:basedOn w:val="a0"/>
    <w:rsid w:val="004825D8"/>
    <w:pPr>
      <w:numPr>
        <w:numId w:val="33"/>
      </w:numPr>
      <w:suppressAutoHyphens/>
      <w:spacing w:after="120"/>
    </w:pPr>
    <w:rPr>
      <w:rFonts w:ascii="Arial Narrow" w:hAnsi="Arial Narrow"/>
      <w:lang w:eastAsia="ar-SA"/>
    </w:rPr>
  </w:style>
  <w:style w:type="paragraph" w:styleId="af5">
    <w:name w:val="footnote text"/>
    <w:basedOn w:val="a0"/>
    <w:link w:val="af6"/>
    <w:uiPriority w:val="99"/>
    <w:semiHidden/>
    <w:unhideWhenUsed/>
    <w:rsid w:val="00432AD0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432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432AD0"/>
    <w:rPr>
      <w:vertAlign w:val="superscript"/>
    </w:rPr>
  </w:style>
  <w:style w:type="paragraph" w:customStyle="1" w:styleId="11">
    <w:name w:val="Абзац списка1"/>
    <w:basedOn w:val="a0"/>
    <w:rsid w:val="008F6A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Д_СтПунктП№"/>
    <w:basedOn w:val="a0"/>
    <w:rsid w:val="002D5F27"/>
    <w:pPr>
      <w:tabs>
        <w:tab w:val="num" w:pos="567"/>
      </w:tabs>
      <w:suppressAutoHyphens/>
      <w:spacing w:after="120"/>
      <w:ind w:left="567" w:hanging="567"/>
    </w:pPr>
    <w:rPr>
      <w:rFonts w:ascii="Arial Narrow" w:hAnsi="Arial Narrow"/>
      <w:lang w:eastAsia="ar-SA"/>
    </w:rPr>
  </w:style>
  <w:style w:type="character" w:styleId="af9">
    <w:name w:val="Hyperlink"/>
    <w:basedOn w:val="a1"/>
    <w:uiPriority w:val="99"/>
    <w:unhideWhenUsed/>
    <w:rsid w:val="00933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1C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66EC547E8A817AD448D86124ADEE6F985DD174AED1641A8336541B3A5024C11AC0BFF1BP902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7F9A-2671-40C1-80B1-CF0EA48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12795</TotalTime>
  <Pages>1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Хавка Николай Николаевич</cp:lastModifiedBy>
  <cp:revision>49</cp:revision>
  <cp:lastPrinted>2016-09-23T11:10:00Z</cp:lastPrinted>
  <dcterms:created xsi:type="dcterms:W3CDTF">2016-10-14T11:59:00Z</dcterms:created>
  <dcterms:modified xsi:type="dcterms:W3CDTF">2017-01-20T10:33:00Z</dcterms:modified>
</cp:coreProperties>
</file>